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D1" w:rsidRDefault="006B5BD1" w:rsidP="006B5BD1">
      <w:r>
        <w:rPr>
          <w:noProof/>
        </w:rPr>
        <w:drawing>
          <wp:anchor distT="0" distB="0" distL="114300" distR="114300" simplePos="0" relativeHeight="251657216" behindDoc="0" locked="0" layoutInCell="1" allowOverlap="1">
            <wp:simplePos x="0" y="0"/>
            <wp:positionH relativeFrom="column">
              <wp:posOffset>2660015</wp:posOffset>
            </wp:positionH>
            <wp:positionV relativeFrom="paragraph">
              <wp:posOffset>-75565</wp:posOffset>
            </wp:positionV>
            <wp:extent cx="962025" cy="89535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62025" cy="895350"/>
                    </a:xfrm>
                    <a:prstGeom prst="rect">
                      <a:avLst/>
                    </a:prstGeom>
                    <a:noFill/>
                  </pic:spPr>
                </pic:pic>
              </a:graphicData>
            </a:graphic>
          </wp:anchor>
        </w:drawing>
      </w:r>
    </w:p>
    <w:p w:rsidR="006B5BD1" w:rsidRDefault="006B5BD1" w:rsidP="006B5BD1"/>
    <w:p w:rsidR="006B5BD1" w:rsidRDefault="006B5BD1" w:rsidP="006B5BD1">
      <w:pPr>
        <w:spacing w:line="360" w:lineRule="auto"/>
        <w:jc w:val="center"/>
        <w:rPr>
          <w:b/>
          <w:szCs w:val="24"/>
        </w:rPr>
      </w:pPr>
    </w:p>
    <w:p w:rsidR="00640AE0" w:rsidRDefault="00640AE0" w:rsidP="006B5BD1">
      <w:pPr>
        <w:spacing w:line="360" w:lineRule="auto"/>
        <w:jc w:val="center"/>
        <w:rPr>
          <w:b/>
          <w:szCs w:val="24"/>
        </w:rPr>
      </w:pPr>
    </w:p>
    <w:p w:rsidR="006B5BD1" w:rsidRDefault="006B5BD1" w:rsidP="006B5BD1">
      <w:pPr>
        <w:spacing w:after="0" w:line="360" w:lineRule="auto"/>
        <w:jc w:val="center"/>
        <w:rPr>
          <w:b/>
          <w:szCs w:val="24"/>
        </w:rPr>
      </w:pPr>
      <w:r>
        <w:rPr>
          <w:b/>
          <w:szCs w:val="24"/>
        </w:rPr>
        <w:t>РЕСПУБЛИКА  ДАГЕСТАН</w:t>
      </w:r>
    </w:p>
    <w:p w:rsidR="006B5BD1" w:rsidRDefault="006B5BD1" w:rsidP="006B5BD1">
      <w:pPr>
        <w:spacing w:after="0" w:line="360" w:lineRule="auto"/>
        <w:ind w:left="-142" w:firstLine="142"/>
        <w:jc w:val="center"/>
        <w:rPr>
          <w:b/>
          <w:szCs w:val="24"/>
        </w:rPr>
      </w:pPr>
      <w:r>
        <w:rPr>
          <w:b/>
          <w:szCs w:val="24"/>
        </w:rPr>
        <w:t>МУНИЦИПАЛЬНОЕ ОБРАЗОВАНИЕ «АКУШИНСКИЙ РАЙОН»</w:t>
      </w:r>
    </w:p>
    <w:p w:rsidR="006B5BD1" w:rsidRDefault="006B5BD1" w:rsidP="006B5BD1">
      <w:pPr>
        <w:spacing w:after="0" w:line="360" w:lineRule="auto"/>
        <w:ind w:left="-142" w:firstLine="142"/>
        <w:jc w:val="center"/>
        <w:rPr>
          <w:b/>
          <w:szCs w:val="24"/>
        </w:rPr>
      </w:pPr>
      <w:r>
        <w:rPr>
          <w:b/>
          <w:szCs w:val="24"/>
        </w:rPr>
        <w:t>МУНИЦИПАЛЬНОЕ КАЗЁННОЕ  ОБЩЕОБРАЗОВАТЕЛЬНОЕ УЧРЕЖДЕНИЕ                                     « БУТРИНСКАЯ СРЕДНЯЯ ОБЩЕОБРАЗОВАТЕЛЬНАЯ ШКОЛА ИМ. САИДОВА М.Р. » 368291                                                с.Бутри                                  butriskul@mail.ru</w:t>
      </w:r>
    </w:p>
    <w:p w:rsidR="006B5BD1" w:rsidRPr="006B5BD1" w:rsidRDefault="003748F0" w:rsidP="006B5BD1">
      <w:pPr>
        <w:shd w:val="clear" w:color="auto" w:fill="FFFFFF"/>
        <w:spacing w:after="75" w:line="240" w:lineRule="auto"/>
        <w:rPr>
          <w:rFonts w:ascii="Arial" w:hAnsi="Arial" w:cs="Arial"/>
          <w:sz w:val="26"/>
          <w:szCs w:val="26"/>
        </w:rPr>
      </w:pPr>
      <w:r w:rsidRPr="003748F0">
        <w:rPr>
          <w:rFonts w:ascii="Calibri" w:hAnsi="Calibri"/>
          <w:sz w:val="26"/>
          <w:szCs w:val="26"/>
          <w:lang w:eastAsia="en-US"/>
        </w:rPr>
        <w:pict>
          <v:line id="_x0000_s1026" style="position:absolute;left:0;text-align:left;z-index:251658240" from="-22.3pt,7.75pt" to="529.7pt,7.75pt" strokeweight="4.5pt">
            <v:stroke linestyle="thickThin"/>
          </v:line>
        </w:pict>
      </w:r>
      <w:r w:rsidR="006B5BD1" w:rsidRPr="006B5BD1">
        <w:rPr>
          <w:sz w:val="26"/>
          <w:szCs w:val="26"/>
        </w:rPr>
        <w:t xml:space="preserve"> </w:t>
      </w:r>
    </w:p>
    <w:tbl>
      <w:tblPr>
        <w:tblW w:w="10490" w:type="dxa"/>
        <w:tblInd w:w="108" w:type="dxa"/>
        <w:shd w:val="clear" w:color="auto" w:fill="FFFFFF"/>
        <w:tblCellMar>
          <w:left w:w="0" w:type="dxa"/>
          <w:right w:w="0" w:type="dxa"/>
        </w:tblCellMar>
        <w:tblLook w:val="04A0"/>
      </w:tblPr>
      <w:tblGrid>
        <w:gridCol w:w="4678"/>
        <w:gridCol w:w="1418"/>
        <w:gridCol w:w="4394"/>
      </w:tblGrid>
      <w:tr w:rsidR="006B5BD1" w:rsidRPr="006B5BD1" w:rsidTr="006B5BD1">
        <w:trPr>
          <w:trHeight w:val="2675"/>
        </w:trPr>
        <w:tc>
          <w:tcPr>
            <w:tcW w:w="4678" w:type="dxa"/>
            <w:shd w:val="clear" w:color="auto" w:fill="FFFFFF"/>
            <w:tcMar>
              <w:top w:w="0" w:type="dxa"/>
              <w:left w:w="108" w:type="dxa"/>
              <w:bottom w:w="0" w:type="dxa"/>
              <w:right w:w="108" w:type="dxa"/>
            </w:tcMar>
            <w:hideMark/>
          </w:tcPr>
          <w:p w:rsidR="006B5BD1" w:rsidRPr="006B5BD1" w:rsidRDefault="006B5BD1">
            <w:pPr>
              <w:spacing w:before="75" w:after="75" w:line="240" w:lineRule="auto"/>
              <w:rPr>
                <w:sz w:val="26"/>
                <w:szCs w:val="26"/>
              </w:rPr>
            </w:pPr>
            <w:r w:rsidRPr="006B5BD1">
              <w:rPr>
                <w:sz w:val="26"/>
                <w:szCs w:val="26"/>
              </w:rPr>
              <w:t>ПРИНЯТО:         </w:t>
            </w:r>
          </w:p>
          <w:p w:rsidR="006B5BD1" w:rsidRPr="006B5BD1" w:rsidRDefault="006B5BD1">
            <w:pPr>
              <w:spacing w:before="75" w:after="75" w:line="240" w:lineRule="auto"/>
              <w:rPr>
                <w:sz w:val="26"/>
                <w:szCs w:val="26"/>
              </w:rPr>
            </w:pPr>
            <w:r w:rsidRPr="006B5BD1">
              <w:rPr>
                <w:sz w:val="26"/>
                <w:szCs w:val="26"/>
              </w:rPr>
              <w:t xml:space="preserve"> Решением</w:t>
            </w:r>
            <w:r w:rsidR="00512A53">
              <w:rPr>
                <w:sz w:val="26"/>
                <w:szCs w:val="26"/>
              </w:rPr>
              <w:t xml:space="preserve"> </w:t>
            </w:r>
            <w:r w:rsidRPr="006B5BD1">
              <w:rPr>
                <w:sz w:val="26"/>
                <w:szCs w:val="26"/>
              </w:rPr>
              <w:t>Педагогического совета</w:t>
            </w:r>
          </w:p>
          <w:p w:rsidR="006B5BD1" w:rsidRPr="006B5BD1" w:rsidRDefault="00936709">
            <w:pPr>
              <w:spacing w:before="75" w:after="75" w:line="240" w:lineRule="auto"/>
              <w:rPr>
                <w:rFonts w:ascii="Arial" w:hAnsi="Arial" w:cs="Arial"/>
                <w:sz w:val="26"/>
                <w:szCs w:val="26"/>
              </w:rPr>
            </w:pPr>
            <w:r>
              <w:rPr>
                <w:sz w:val="26"/>
                <w:szCs w:val="26"/>
              </w:rPr>
              <w:t xml:space="preserve">Протокол № </w:t>
            </w:r>
            <w:r w:rsidR="006B5BD1" w:rsidRPr="006B5BD1">
              <w:rPr>
                <w:sz w:val="26"/>
                <w:szCs w:val="26"/>
              </w:rPr>
              <w:t> </w:t>
            </w:r>
          </w:p>
          <w:p w:rsidR="006B5BD1" w:rsidRPr="006B5BD1" w:rsidRDefault="006B5BD1">
            <w:pPr>
              <w:spacing w:before="75" w:after="75" w:line="240" w:lineRule="auto"/>
              <w:rPr>
                <w:rFonts w:ascii="Arial" w:hAnsi="Arial" w:cs="Arial"/>
                <w:sz w:val="26"/>
                <w:szCs w:val="26"/>
              </w:rPr>
            </w:pPr>
            <w:r w:rsidRPr="006B5BD1">
              <w:rPr>
                <w:sz w:val="26"/>
                <w:szCs w:val="26"/>
              </w:rPr>
              <w:t>от 12.05.2020 г.</w:t>
            </w:r>
          </w:p>
        </w:tc>
        <w:tc>
          <w:tcPr>
            <w:tcW w:w="1418" w:type="dxa"/>
            <w:shd w:val="clear" w:color="auto" w:fill="FFFFFF"/>
            <w:tcMar>
              <w:top w:w="0" w:type="dxa"/>
              <w:left w:w="108" w:type="dxa"/>
              <w:bottom w:w="0" w:type="dxa"/>
              <w:right w:w="108" w:type="dxa"/>
            </w:tcMar>
            <w:hideMark/>
          </w:tcPr>
          <w:p w:rsidR="006B5BD1" w:rsidRPr="006B5BD1" w:rsidRDefault="006B5BD1">
            <w:pPr>
              <w:spacing w:after="0" w:line="240" w:lineRule="auto"/>
              <w:rPr>
                <w:rFonts w:ascii="Arial" w:hAnsi="Arial" w:cs="Arial"/>
                <w:sz w:val="26"/>
                <w:szCs w:val="26"/>
              </w:rPr>
            </w:pPr>
            <w:r w:rsidRPr="006B5BD1">
              <w:rPr>
                <w:sz w:val="26"/>
                <w:szCs w:val="26"/>
              </w:rPr>
              <w:t> </w:t>
            </w:r>
          </w:p>
        </w:tc>
        <w:tc>
          <w:tcPr>
            <w:tcW w:w="4394" w:type="dxa"/>
            <w:shd w:val="clear" w:color="auto" w:fill="FFFFFF"/>
            <w:tcMar>
              <w:top w:w="0" w:type="dxa"/>
              <w:left w:w="108" w:type="dxa"/>
              <w:bottom w:w="0" w:type="dxa"/>
              <w:right w:w="108" w:type="dxa"/>
            </w:tcMar>
            <w:hideMark/>
          </w:tcPr>
          <w:p w:rsidR="006B5BD1" w:rsidRDefault="006B5BD1">
            <w:pPr>
              <w:spacing w:before="75" w:line="240" w:lineRule="auto"/>
              <w:rPr>
                <w:sz w:val="26"/>
                <w:szCs w:val="26"/>
              </w:rPr>
            </w:pPr>
            <w:r w:rsidRPr="006B5BD1">
              <w:rPr>
                <w:sz w:val="26"/>
                <w:szCs w:val="26"/>
              </w:rPr>
              <w:t>УТВЕРЖДАЮ:     </w:t>
            </w:r>
          </w:p>
          <w:p w:rsidR="006B5BD1" w:rsidRDefault="006B5BD1" w:rsidP="006B5BD1">
            <w:pPr>
              <w:spacing w:before="75" w:line="240" w:lineRule="auto"/>
              <w:jc w:val="center"/>
              <w:rPr>
                <w:sz w:val="26"/>
                <w:szCs w:val="26"/>
              </w:rPr>
            </w:pPr>
            <w:r>
              <w:rPr>
                <w:sz w:val="26"/>
                <w:szCs w:val="26"/>
              </w:rPr>
              <w:t xml:space="preserve">    Директор </w:t>
            </w:r>
            <w:r w:rsidRPr="006B5BD1">
              <w:rPr>
                <w:sz w:val="26"/>
                <w:szCs w:val="26"/>
              </w:rPr>
              <w:t>МК</w:t>
            </w:r>
            <w:r>
              <w:rPr>
                <w:sz w:val="26"/>
                <w:szCs w:val="26"/>
              </w:rPr>
              <w:t xml:space="preserve">ОУ </w:t>
            </w:r>
          </w:p>
          <w:p w:rsidR="006B5BD1" w:rsidRPr="006B5BD1" w:rsidRDefault="006B5BD1" w:rsidP="006B5BD1">
            <w:pPr>
              <w:spacing w:before="75" w:line="240" w:lineRule="auto"/>
              <w:jc w:val="center"/>
              <w:rPr>
                <w:sz w:val="26"/>
                <w:szCs w:val="26"/>
              </w:rPr>
            </w:pPr>
            <w:r>
              <w:rPr>
                <w:sz w:val="26"/>
                <w:szCs w:val="26"/>
              </w:rPr>
              <w:t>«Бутринская  СОШ» _____ ____</w:t>
            </w:r>
            <w:r w:rsidRPr="006B5BD1">
              <w:rPr>
                <w:sz w:val="26"/>
                <w:szCs w:val="26"/>
              </w:rPr>
              <w:t>Д.Магомедова</w:t>
            </w:r>
          </w:p>
          <w:p w:rsidR="00640AE0" w:rsidRDefault="006B5BD1" w:rsidP="00640AE0">
            <w:pPr>
              <w:spacing w:before="75" w:after="200" w:line="240" w:lineRule="auto"/>
              <w:jc w:val="center"/>
              <w:rPr>
                <w:sz w:val="26"/>
                <w:szCs w:val="26"/>
              </w:rPr>
            </w:pPr>
            <w:r>
              <w:rPr>
                <w:sz w:val="26"/>
                <w:szCs w:val="26"/>
              </w:rPr>
              <w:t xml:space="preserve">Прика № </w:t>
            </w:r>
            <w:r w:rsidRPr="006B5BD1">
              <w:rPr>
                <w:sz w:val="26"/>
                <w:szCs w:val="26"/>
              </w:rPr>
              <w:t>                </w:t>
            </w:r>
          </w:p>
          <w:p w:rsidR="006B5BD1" w:rsidRPr="00640AE0" w:rsidRDefault="006B5BD1" w:rsidP="00640AE0">
            <w:pPr>
              <w:spacing w:before="75" w:after="200" w:line="240" w:lineRule="auto"/>
              <w:jc w:val="center"/>
              <w:rPr>
                <w:sz w:val="26"/>
                <w:szCs w:val="26"/>
              </w:rPr>
            </w:pPr>
            <w:r w:rsidRPr="006B5BD1">
              <w:rPr>
                <w:sz w:val="26"/>
                <w:szCs w:val="26"/>
              </w:rPr>
              <w:t>  от 12.05.2020г.</w:t>
            </w:r>
          </w:p>
        </w:tc>
      </w:tr>
    </w:tbl>
    <w:p w:rsidR="008551D7" w:rsidRDefault="008551D7" w:rsidP="00640AE0">
      <w:pPr>
        <w:spacing w:line="240" w:lineRule="auto"/>
        <w:ind w:left="0" w:right="-170" w:firstLine="0"/>
        <w:rPr>
          <w:sz w:val="32"/>
        </w:rPr>
      </w:pPr>
    </w:p>
    <w:p w:rsidR="00412F28" w:rsidRPr="006B5BD1" w:rsidRDefault="00412F28" w:rsidP="00640AE0">
      <w:pPr>
        <w:spacing w:line="240" w:lineRule="auto"/>
        <w:ind w:left="-142" w:right="-170" w:firstLine="142"/>
        <w:jc w:val="center"/>
        <w:rPr>
          <w:b/>
          <w:sz w:val="26"/>
          <w:szCs w:val="26"/>
        </w:rPr>
      </w:pPr>
      <w:r w:rsidRPr="006B5BD1">
        <w:rPr>
          <w:b/>
          <w:sz w:val="26"/>
          <w:szCs w:val="26"/>
        </w:rPr>
        <w:t>ПОЛОЖЕНИЕ</w:t>
      </w:r>
    </w:p>
    <w:p w:rsidR="00412F28" w:rsidRPr="006B5BD1" w:rsidRDefault="00412F28" w:rsidP="00640AE0">
      <w:pPr>
        <w:spacing w:line="240" w:lineRule="auto"/>
        <w:ind w:left="-142" w:right="-170" w:firstLine="142"/>
        <w:jc w:val="center"/>
        <w:rPr>
          <w:b/>
          <w:sz w:val="26"/>
          <w:szCs w:val="26"/>
        </w:rPr>
      </w:pPr>
      <w:r w:rsidRPr="006B5BD1">
        <w:rPr>
          <w:b/>
          <w:sz w:val="26"/>
          <w:szCs w:val="26"/>
        </w:rPr>
        <w:t>О ТЕКУЩЕЙ И ПРОМЕЖУТОЧНОЙ  АТТЕСТАЦИИ ПРИ ПРИМЕНЕНИИ ЭЛЕКТРОННОГО ОБУЧЕНИЯ (ЭО) И ДИСТАНЦИОННЫХ</w:t>
      </w:r>
    </w:p>
    <w:p w:rsidR="00412F28" w:rsidRPr="006B5BD1" w:rsidRDefault="00412F28" w:rsidP="00640AE0">
      <w:pPr>
        <w:spacing w:line="240" w:lineRule="auto"/>
        <w:ind w:left="-142" w:right="-170" w:firstLine="142"/>
        <w:jc w:val="center"/>
        <w:rPr>
          <w:b/>
          <w:sz w:val="26"/>
          <w:szCs w:val="26"/>
        </w:rPr>
      </w:pPr>
      <w:r w:rsidRPr="006B5BD1">
        <w:rPr>
          <w:b/>
          <w:sz w:val="26"/>
          <w:szCs w:val="26"/>
        </w:rPr>
        <w:t>ОБРАЗОВАТЕЛЬНЫХ ТЕХНОЛОГИЙ</w:t>
      </w:r>
    </w:p>
    <w:p w:rsidR="008551D7" w:rsidRPr="006B5BD1" w:rsidRDefault="008551D7" w:rsidP="00640AE0">
      <w:pPr>
        <w:pStyle w:val="1"/>
        <w:numPr>
          <w:ilvl w:val="0"/>
          <w:numId w:val="0"/>
        </w:numPr>
        <w:spacing w:line="240" w:lineRule="auto"/>
        <w:ind w:left="370"/>
        <w:jc w:val="center"/>
        <w:rPr>
          <w:sz w:val="26"/>
          <w:szCs w:val="26"/>
        </w:rPr>
      </w:pPr>
      <w:r w:rsidRPr="006B5BD1">
        <w:rPr>
          <w:color w:val="auto"/>
          <w:sz w:val="26"/>
          <w:szCs w:val="26"/>
        </w:rPr>
        <w:t>МУНИЦИПАЛЬНО</w:t>
      </w:r>
      <w:r w:rsidR="00412F28" w:rsidRPr="006B5BD1">
        <w:rPr>
          <w:color w:val="auto"/>
          <w:sz w:val="26"/>
          <w:szCs w:val="26"/>
        </w:rPr>
        <w:t>ГО  КАЗЕННОГО</w:t>
      </w:r>
      <w:r w:rsidRPr="006B5BD1">
        <w:rPr>
          <w:color w:val="auto"/>
          <w:sz w:val="26"/>
          <w:szCs w:val="26"/>
        </w:rPr>
        <w:t xml:space="preserve">  ОБЩЕОБРАЗОВАТЕЛЬНО</w:t>
      </w:r>
      <w:r w:rsidR="00412F28" w:rsidRPr="006B5BD1">
        <w:rPr>
          <w:color w:val="auto"/>
          <w:sz w:val="26"/>
          <w:szCs w:val="26"/>
        </w:rPr>
        <w:t>ГО</w:t>
      </w:r>
      <w:r w:rsidRPr="006B5BD1">
        <w:rPr>
          <w:color w:val="auto"/>
          <w:sz w:val="26"/>
          <w:szCs w:val="26"/>
        </w:rPr>
        <w:t xml:space="preserve"> УЧРЕЖДЕНИ</w:t>
      </w:r>
      <w:r w:rsidR="00412F28" w:rsidRPr="006B5BD1">
        <w:rPr>
          <w:color w:val="auto"/>
          <w:sz w:val="26"/>
          <w:szCs w:val="26"/>
        </w:rPr>
        <w:t>Я</w:t>
      </w:r>
      <w:r w:rsidRPr="006B5BD1">
        <w:rPr>
          <w:color w:val="auto"/>
          <w:sz w:val="26"/>
          <w:szCs w:val="26"/>
        </w:rPr>
        <w:t xml:space="preserve"> МКОУ </w:t>
      </w:r>
      <w:r w:rsidRPr="006B5BD1">
        <w:rPr>
          <w:b w:val="0"/>
          <w:color w:val="auto"/>
          <w:sz w:val="26"/>
          <w:szCs w:val="26"/>
        </w:rPr>
        <w:t>«</w:t>
      </w:r>
      <w:r w:rsidR="006B5BD1" w:rsidRPr="006B5BD1">
        <w:rPr>
          <w:color w:val="auto"/>
          <w:sz w:val="26"/>
          <w:szCs w:val="26"/>
        </w:rPr>
        <w:t>БУТРИНСКАЯ СОШ ИМ.САИДОВА М.Р.</w:t>
      </w:r>
      <w:r w:rsidRPr="006B5BD1">
        <w:rPr>
          <w:color w:val="auto"/>
          <w:sz w:val="26"/>
          <w:szCs w:val="26"/>
        </w:rPr>
        <w:t>»  МО «АКУШИНСКИЙ РАЙОН» РЕСПУБЛИКИ ДАГЕСТАН</w:t>
      </w:r>
    </w:p>
    <w:p w:rsidR="00441FAD" w:rsidRPr="006B5BD1" w:rsidRDefault="00441FAD" w:rsidP="00640AE0">
      <w:pPr>
        <w:spacing w:after="0" w:line="240" w:lineRule="auto"/>
        <w:ind w:left="0" w:right="0" w:firstLine="0"/>
        <w:jc w:val="left"/>
        <w:rPr>
          <w:sz w:val="28"/>
          <w:szCs w:val="28"/>
        </w:rPr>
      </w:pPr>
    </w:p>
    <w:p w:rsidR="00441FAD" w:rsidRPr="006B5BD1" w:rsidRDefault="006B5BD1" w:rsidP="00640AE0">
      <w:pPr>
        <w:pStyle w:val="1"/>
        <w:numPr>
          <w:ilvl w:val="0"/>
          <w:numId w:val="0"/>
        </w:numPr>
        <w:spacing w:line="240" w:lineRule="auto"/>
        <w:ind w:right="49"/>
        <w:jc w:val="center"/>
        <w:rPr>
          <w:sz w:val="28"/>
          <w:szCs w:val="28"/>
        </w:rPr>
      </w:pPr>
      <w:r>
        <w:rPr>
          <w:sz w:val="28"/>
          <w:szCs w:val="28"/>
        </w:rPr>
        <w:t>1.</w:t>
      </w:r>
      <w:r w:rsidR="00EC2874" w:rsidRPr="006B5BD1">
        <w:rPr>
          <w:sz w:val="28"/>
          <w:szCs w:val="28"/>
        </w:rPr>
        <w:t>Общие положения</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1.1.Настоящее Положение регулирует текущую и промежуточную аттестацию при применении электронного обучения (ЭО) и дистанционных образовательных технологий (ДОТ) при прохождении обучающимися программ общего и дополнительного образования в </w:t>
      </w:r>
      <w:r w:rsidR="00B3417F" w:rsidRPr="006B5BD1">
        <w:rPr>
          <w:sz w:val="28"/>
          <w:szCs w:val="28"/>
        </w:rPr>
        <w:t>М</w:t>
      </w:r>
      <w:r w:rsidR="00412F28" w:rsidRPr="006B5BD1">
        <w:rPr>
          <w:sz w:val="28"/>
          <w:szCs w:val="28"/>
        </w:rPr>
        <w:t>К</w:t>
      </w:r>
      <w:r w:rsidR="00B3417F" w:rsidRPr="006B5BD1">
        <w:rPr>
          <w:sz w:val="28"/>
          <w:szCs w:val="28"/>
        </w:rPr>
        <w:t>ОУ «</w:t>
      </w:r>
      <w:r>
        <w:rPr>
          <w:sz w:val="28"/>
          <w:szCs w:val="28"/>
        </w:rPr>
        <w:t>Бутринская СОШ им.Саидова М.Р.</w:t>
      </w:r>
      <w:r w:rsidR="00B3417F" w:rsidRPr="006B5BD1">
        <w:rPr>
          <w:sz w:val="28"/>
          <w:szCs w:val="28"/>
        </w:rPr>
        <w:t xml:space="preserve">» </w:t>
      </w:r>
      <w:r w:rsidR="00412F28" w:rsidRPr="006B5BD1">
        <w:rPr>
          <w:sz w:val="28"/>
          <w:szCs w:val="28"/>
        </w:rPr>
        <w:t>с</w:t>
      </w:r>
      <w:r>
        <w:rPr>
          <w:sz w:val="28"/>
          <w:szCs w:val="28"/>
        </w:rPr>
        <w:t>.Бутри</w:t>
      </w:r>
      <w:r w:rsidR="00412F28" w:rsidRPr="006B5BD1">
        <w:rPr>
          <w:sz w:val="28"/>
          <w:szCs w:val="28"/>
        </w:rPr>
        <w:t xml:space="preserve">  Акушинского района РД</w:t>
      </w:r>
      <w:r w:rsidR="00EC2874" w:rsidRPr="006B5BD1">
        <w:rPr>
          <w:sz w:val="28"/>
          <w:szCs w:val="28"/>
        </w:rPr>
        <w:t xml:space="preserve">. </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1.2.Настоящее Положение может применяться при организации образовательного процесса для детей с ограниченными возможностями и иных категорий обучающихся, при организации образовательного процесса в условиях профилактики и распространения новой коронавирусной инфекции. </w:t>
      </w:r>
    </w:p>
    <w:p w:rsidR="00B3417F" w:rsidRPr="006B5BD1" w:rsidRDefault="00EC2874" w:rsidP="00640AE0">
      <w:pPr>
        <w:spacing w:line="240" w:lineRule="auto"/>
        <w:ind w:left="0" w:right="62" w:firstLine="0"/>
        <w:rPr>
          <w:rFonts w:ascii="Segoe UI Symbol" w:eastAsia="Segoe UI Symbol" w:hAnsi="Segoe UI Symbol" w:cs="Segoe UI Symbol"/>
          <w:sz w:val="28"/>
          <w:szCs w:val="28"/>
        </w:rPr>
      </w:pPr>
      <w:r w:rsidRPr="006B5BD1">
        <w:rPr>
          <w:sz w:val="28"/>
          <w:szCs w:val="28"/>
        </w:rPr>
        <w:t xml:space="preserve">1.3.Нормативной базой для настоящего Положения являются следующие документы: </w:t>
      </w:r>
    </w:p>
    <w:p w:rsidR="00441FAD" w:rsidRPr="006B5BD1" w:rsidRDefault="00B3417F" w:rsidP="00640AE0">
      <w:pPr>
        <w:spacing w:line="240" w:lineRule="auto"/>
        <w:ind w:left="0" w:right="62" w:firstLine="0"/>
        <w:rPr>
          <w:sz w:val="28"/>
          <w:szCs w:val="28"/>
        </w:rPr>
      </w:pPr>
      <w:r w:rsidRPr="006B5BD1">
        <w:rPr>
          <w:rFonts w:asciiTheme="minorHAnsi" w:eastAsia="Segoe UI Symbol" w:hAnsiTheme="minorHAnsi" w:cs="Segoe UI Symbol"/>
          <w:sz w:val="28"/>
          <w:szCs w:val="28"/>
        </w:rPr>
        <w:t>-</w:t>
      </w:r>
      <w:r w:rsidR="00EC2874" w:rsidRPr="006B5BD1">
        <w:rPr>
          <w:sz w:val="28"/>
          <w:szCs w:val="28"/>
        </w:rPr>
        <w:t xml:space="preserve">Закон РФ от 29.12.2012 № 273 «Об образовании в Российской Федерации». </w:t>
      </w:r>
    </w:p>
    <w:p w:rsidR="00441FAD" w:rsidRPr="006B5BD1" w:rsidRDefault="00B3417F" w:rsidP="00640AE0">
      <w:pPr>
        <w:spacing w:after="37" w:line="240" w:lineRule="auto"/>
        <w:ind w:left="0" w:right="62" w:firstLine="0"/>
        <w:rPr>
          <w:sz w:val="28"/>
          <w:szCs w:val="28"/>
        </w:rPr>
      </w:pPr>
      <w:r w:rsidRPr="006B5BD1">
        <w:rPr>
          <w:sz w:val="28"/>
          <w:szCs w:val="28"/>
        </w:rPr>
        <w:t>-</w:t>
      </w:r>
      <w:r w:rsidR="00EC2874" w:rsidRPr="006B5BD1">
        <w:rPr>
          <w:sz w:val="28"/>
          <w:szCs w:val="28"/>
        </w:rPr>
        <w:t>Приказ Мино</w:t>
      </w:r>
      <w:r w:rsidRPr="006B5BD1">
        <w:rPr>
          <w:sz w:val="28"/>
          <w:szCs w:val="28"/>
        </w:rPr>
        <w:t>брнауки РФ от 23.08.2017 N 816 «</w:t>
      </w:r>
      <w:r w:rsidR="00EC2874" w:rsidRPr="006B5BD1">
        <w:rPr>
          <w:sz w:val="28"/>
          <w:szCs w:val="28"/>
        </w:rPr>
        <w:t xml:space="preserve">Об утверждении Порядка применения организациями, осуществляющими образовательную деятельность, </w:t>
      </w:r>
      <w:r w:rsidR="00EC2874" w:rsidRPr="006B5BD1">
        <w:rPr>
          <w:sz w:val="28"/>
          <w:szCs w:val="28"/>
        </w:rPr>
        <w:lastRenderedPageBreak/>
        <w:t>электронного обучения, дистанционных образовательных технологий при реал</w:t>
      </w:r>
      <w:r w:rsidRPr="006B5BD1">
        <w:rPr>
          <w:sz w:val="28"/>
          <w:szCs w:val="28"/>
        </w:rPr>
        <w:t>изации образовательных программ»</w:t>
      </w:r>
      <w:r w:rsidR="00EC2874" w:rsidRPr="006B5BD1">
        <w:rPr>
          <w:sz w:val="28"/>
          <w:szCs w:val="28"/>
        </w:rPr>
        <w:t xml:space="preserve">. </w:t>
      </w:r>
    </w:p>
    <w:p w:rsidR="00441FAD" w:rsidRPr="006B5BD1" w:rsidRDefault="00B3417F" w:rsidP="00640AE0">
      <w:pPr>
        <w:spacing w:after="36" w:line="240" w:lineRule="auto"/>
        <w:ind w:left="0" w:right="62" w:firstLine="0"/>
        <w:rPr>
          <w:sz w:val="28"/>
          <w:szCs w:val="28"/>
        </w:rPr>
      </w:pPr>
      <w:r w:rsidRPr="006B5BD1">
        <w:rPr>
          <w:sz w:val="28"/>
          <w:szCs w:val="28"/>
        </w:rPr>
        <w:t xml:space="preserve">        -</w:t>
      </w:r>
      <w:r w:rsidR="00EC2874" w:rsidRPr="006B5BD1">
        <w:rPr>
          <w:sz w:val="28"/>
          <w:szCs w:val="28"/>
        </w:rPr>
        <w:t>Порядок организации и осуществления образовательной деятельности по основным о</w:t>
      </w:r>
      <w:r w:rsidRPr="006B5BD1">
        <w:rPr>
          <w:sz w:val="28"/>
          <w:szCs w:val="28"/>
        </w:rPr>
        <w:t>бщеобразовательным программам-</w:t>
      </w:r>
      <w:r w:rsidR="00EC2874" w:rsidRPr="006B5BD1">
        <w:rPr>
          <w:sz w:val="28"/>
          <w:szCs w:val="28"/>
        </w:rPr>
        <w:t xml:space="preserve">образовательным программам начального общего, основного общего и среднего общего образования, утвержденный Приказом МОиН РФ № 1015 от 30.08.2013 (с внесенными изменениями от 01.03.2019 № 95, от 10.06.2019 № 286). </w:t>
      </w:r>
    </w:p>
    <w:p w:rsidR="00441FAD" w:rsidRPr="006B5BD1" w:rsidRDefault="00B3417F" w:rsidP="00640AE0">
      <w:pPr>
        <w:spacing w:line="240" w:lineRule="auto"/>
        <w:ind w:left="0" w:right="62" w:firstLine="0"/>
        <w:rPr>
          <w:sz w:val="28"/>
          <w:szCs w:val="28"/>
        </w:rPr>
      </w:pPr>
      <w:r w:rsidRPr="006B5BD1">
        <w:rPr>
          <w:sz w:val="28"/>
          <w:szCs w:val="28"/>
        </w:rPr>
        <w:t xml:space="preserve">       -</w:t>
      </w:r>
      <w:r w:rsidR="00EC2874" w:rsidRPr="006B5BD1">
        <w:rPr>
          <w:sz w:val="28"/>
          <w:szCs w:val="28"/>
        </w:rPr>
        <w:t xml:space="preserve">Рекомендациями об организации образовательного процесса в 2019-2020 учебном году в условиях профилактики и распространения новой коронавирусной инфекции в организациях, реализующих основные образовательные программы дошкольного и общего образования, направленных письмом Министерства Просвещения РФ от </w:t>
      </w:r>
      <w:r w:rsidR="006B5BD1">
        <w:rPr>
          <w:sz w:val="28"/>
          <w:szCs w:val="28"/>
        </w:rPr>
        <w:t xml:space="preserve"> </w:t>
      </w:r>
      <w:r w:rsidR="00EC2874" w:rsidRPr="006B5BD1">
        <w:rPr>
          <w:sz w:val="28"/>
          <w:szCs w:val="28"/>
        </w:rPr>
        <w:t xml:space="preserve">08.04.2020 № ГД-161/04 </w:t>
      </w:r>
    </w:p>
    <w:p w:rsidR="00441FAD" w:rsidRPr="006B5BD1" w:rsidRDefault="00441FAD" w:rsidP="00640AE0">
      <w:pPr>
        <w:spacing w:after="0" w:line="240" w:lineRule="auto"/>
        <w:ind w:left="0" w:right="0" w:firstLine="0"/>
        <w:jc w:val="left"/>
        <w:rPr>
          <w:sz w:val="28"/>
          <w:szCs w:val="28"/>
        </w:rPr>
      </w:pPr>
    </w:p>
    <w:p w:rsidR="00441FAD" w:rsidRPr="006B5BD1" w:rsidRDefault="006B5BD1" w:rsidP="00640AE0">
      <w:pPr>
        <w:pStyle w:val="1"/>
        <w:numPr>
          <w:ilvl w:val="0"/>
          <w:numId w:val="0"/>
        </w:numPr>
        <w:spacing w:line="240" w:lineRule="auto"/>
        <w:ind w:right="49"/>
        <w:jc w:val="center"/>
        <w:rPr>
          <w:sz w:val="28"/>
          <w:szCs w:val="28"/>
        </w:rPr>
      </w:pPr>
      <w:r>
        <w:rPr>
          <w:sz w:val="28"/>
          <w:szCs w:val="28"/>
        </w:rPr>
        <w:t>2.</w:t>
      </w:r>
      <w:r w:rsidR="00EC2874" w:rsidRPr="006B5BD1">
        <w:rPr>
          <w:sz w:val="28"/>
          <w:szCs w:val="28"/>
        </w:rPr>
        <w:t>Организация текущей аттестации при организации образовательного процесса использованием дистанционных технологий</w:t>
      </w:r>
    </w:p>
    <w:p w:rsidR="00B3417F"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2.1.В структуру организации образовательного процесса при применении электронного обучения (далее - ЭО) и дистанционных образовательных технологий (далее - </w:t>
      </w:r>
      <w:r w:rsidR="00B3417F" w:rsidRPr="006B5BD1">
        <w:rPr>
          <w:sz w:val="28"/>
          <w:szCs w:val="28"/>
        </w:rPr>
        <w:t>ДОТ) включены</w:t>
      </w:r>
      <w:r w:rsidR="00EC2874" w:rsidRPr="006B5BD1">
        <w:rPr>
          <w:sz w:val="28"/>
          <w:szCs w:val="28"/>
        </w:rPr>
        <w:t xml:space="preserve"> следующие элементы: </w:t>
      </w:r>
    </w:p>
    <w:tbl>
      <w:tblPr>
        <w:tblStyle w:val="a3"/>
        <w:tblW w:w="10348" w:type="dxa"/>
        <w:tblInd w:w="250" w:type="dxa"/>
        <w:tblLayout w:type="fixed"/>
        <w:tblLook w:val="04A0"/>
      </w:tblPr>
      <w:tblGrid>
        <w:gridCol w:w="2268"/>
        <w:gridCol w:w="4536"/>
        <w:gridCol w:w="3544"/>
      </w:tblGrid>
      <w:tr w:rsidR="00B3417F" w:rsidRPr="006B5BD1" w:rsidTr="006B5BD1">
        <w:tc>
          <w:tcPr>
            <w:tcW w:w="2268" w:type="dxa"/>
          </w:tcPr>
          <w:p w:rsidR="00B3417F" w:rsidRPr="006B5BD1" w:rsidRDefault="00B3417F" w:rsidP="00640AE0">
            <w:pPr>
              <w:spacing w:line="240" w:lineRule="auto"/>
              <w:ind w:left="0" w:right="62" w:firstLine="0"/>
              <w:rPr>
                <w:sz w:val="28"/>
                <w:szCs w:val="28"/>
              </w:rPr>
            </w:pPr>
            <w:r w:rsidRPr="006B5BD1">
              <w:rPr>
                <w:sz w:val="28"/>
                <w:szCs w:val="28"/>
              </w:rPr>
              <w:t xml:space="preserve">Текущий  контроль знаний  </w:t>
            </w:r>
          </w:p>
        </w:tc>
        <w:tc>
          <w:tcPr>
            <w:tcW w:w="4536" w:type="dxa"/>
          </w:tcPr>
          <w:p w:rsidR="00B3417F" w:rsidRPr="006B5BD1" w:rsidRDefault="00B3417F" w:rsidP="00640AE0">
            <w:pPr>
              <w:spacing w:after="0" w:line="240" w:lineRule="auto"/>
              <w:ind w:left="0" w:right="15" w:firstLine="0"/>
              <w:rPr>
                <w:sz w:val="28"/>
                <w:szCs w:val="28"/>
              </w:rPr>
            </w:pPr>
            <w:r w:rsidRPr="006B5BD1">
              <w:rPr>
                <w:sz w:val="28"/>
                <w:szCs w:val="28"/>
              </w:rPr>
              <w:t xml:space="preserve">Оценка результатов освоения отдельных тем учебных курсов (очная, заочная (в режиме online или offline), в индивидуальном или  </w:t>
            </w:r>
          </w:p>
          <w:p w:rsidR="00B3417F" w:rsidRPr="006B5BD1" w:rsidRDefault="00B3417F" w:rsidP="00640AE0">
            <w:pPr>
              <w:spacing w:after="0" w:line="240" w:lineRule="auto"/>
              <w:ind w:left="0" w:right="0" w:firstLine="0"/>
              <w:jc w:val="left"/>
              <w:rPr>
                <w:sz w:val="28"/>
                <w:szCs w:val="28"/>
              </w:rPr>
            </w:pPr>
            <w:r w:rsidRPr="006B5BD1">
              <w:rPr>
                <w:sz w:val="28"/>
                <w:szCs w:val="28"/>
              </w:rPr>
              <w:t xml:space="preserve">групповом режиме – в зависимости  </w:t>
            </w:r>
          </w:p>
          <w:p w:rsidR="00B3417F" w:rsidRPr="006B5BD1" w:rsidRDefault="00B3417F" w:rsidP="00640AE0">
            <w:pPr>
              <w:spacing w:line="240" w:lineRule="auto"/>
              <w:ind w:left="0" w:right="62" w:firstLine="0"/>
              <w:rPr>
                <w:sz w:val="28"/>
                <w:szCs w:val="28"/>
              </w:rPr>
            </w:pPr>
            <w:r w:rsidRPr="006B5BD1">
              <w:rPr>
                <w:sz w:val="28"/>
                <w:szCs w:val="28"/>
              </w:rPr>
              <w:t>от особенностей и возможностей обучающихся очный или  заочный режим)</w:t>
            </w:r>
          </w:p>
        </w:tc>
        <w:tc>
          <w:tcPr>
            <w:tcW w:w="3544" w:type="dxa"/>
            <w:vAlign w:val="center"/>
          </w:tcPr>
          <w:p w:rsidR="00B3417F" w:rsidRPr="006B5BD1" w:rsidRDefault="00B3417F" w:rsidP="00640AE0">
            <w:pPr>
              <w:spacing w:after="0" w:line="240" w:lineRule="auto"/>
              <w:ind w:left="0" w:right="8" w:firstLine="0"/>
              <w:jc w:val="left"/>
              <w:rPr>
                <w:sz w:val="28"/>
                <w:szCs w:val="28"/>
              </w:rPr>
            </w:pPr>
            <w:r w:rsidRPr="006B5BD1">
              <w:rPr>
                <w:sz w:val="28"/>
                <w:szCs w:val="28"/>
              </w:rPr>
              <w:t xml:space="preserve">По ходу изучения курса – в соответствии с требованиями учебной программы и тематического планирования. </w:t>
            </w:r>
          </w:p>
          <w:p w:rsidR="00B3417F" w:rsidRPr="006B5BD1" w:rsidRDefault="00B3417F" w:rsidP="00640AE0">
            <w:pPr>
              <w:spacing w:line="240" w:lineRule="auto"/>
              <w:ind w:left="0" w:right="62" w:firstLine="0"/>
              <w:jc w:val="left"/>
              <w:rPr>
                <w:sz w:val="28"/>
                <w:szCs w:val="28"/>
              </w:rPr>
            </w:pPr>
            <w:r w:rsidRPr="006B5BD1">
              <w:rPr>
                <w:sz w:val="28"/>
                <w:szCs w:val="28"/>
              </w:rPr>
              <w:t xml:space="preserve"> По завершении отдельных тем или курса в целом</w:t>
            </w:r>
          </w:p>
        </w:tc>
      </w:tr>
      <w:tr w:rsidR="00B3417F" w:rsidRPr="006B5BD1" w:rsidTr="006B5BD1">
        <w:tc>
          <w:tcPr>
            <w:tcW w:w="2268" w:type="dxa"/>
          </w:tcPr>
          <w:p w:rsidR="00B3417F" w:rsidRPr="006B5BD1" w:rsidRDefault="00B3417F" w:rsidP="00640AE0">
            <w:pPr>
              <w:spacing w:line="240" w:lineRule="auto"/>
              <w:ind w:left="0" w:right="62" w:firstLine="0"/>
              <w:rPr>
                <w:sz w:val="28"/>
                <w:szCs w:val="28"/>
              </w:rPr>
            </w:pPr>
            <w:r w:rsidRPr="006B5BD1">
              <w:rPr>
                <w:sz w:val="28"/>
                <w:szCs w:val="28"/>
              </w:rPr>
              <w:t>Промежуточная аттестация</w:t>
            </w:r>
          </w:p>
        </w:tc>
        <w:tc>
          <w:tcPr>
            <w:tcW w:w="4536" w:type="dxa"/>
          </w:tcPr>
          <w:p w:rsidR="00B3417F" w:rsidRPr="006B5BD1" w:rsidRDefault="00B3417F" w:rsidP="00640AE0">
            <w:pPr>
              <w:spacing w:line="240" w:lineRule="auto"/>
              <w:ind w:left="0" w:right="62" w:firstLine="0"/>
              <w:rPr>
                <w:sz w:val="28"/>
                <w:szCs w:val="28"/>
              </w:rPr>
            </w:pPr>
            <w:r w:rsidRPr="006B5BD1">
              <w:rPr>
                <w:sz w:val="28"/>
                <w:szCs w:val="28"/>
              </w:rPr>
              <w:t>Оценка результатов освоения учебных курсов (очный или заочный режим)</w:t>
            </w:r>
          </w:p>
        </w:tc>
        <w:tc>
          <w:tcPr>
            <w:tcW w:w="3544" w:type="dxa"/>
          </w:tcPr>
          <w:p w:rsidR="00B3417F" w:rsidRPr="006B5BD1" w:rsidRDefault="00B3417F" w:rsidP="00640AE0">
            <w:pPr>
              <w:spacing w:after="0" w:line="240" w:lineRule="auto"/>
              <w:ind w:left="8" w:right="0" w:firstLine="0"/>
              <w:jc w:val="left"/>
              <w:rPr>
                <w:sz w:val="28"/>
                <w:szCs w:val="28"/>
              </w:rPr>
            </w:pPr>
            <w:r w:rsidRPr="006B5BD1">
              <w:rPr>
                <w:sz w:val="28"/>
                <w:szCs w:val="28"/>
              </w:rPr>
              <w:t xml:space="preserve">В конце учебного года или  </w:t>
            </w:r>
          </w:p>
          <w:p w:rsidR="00B3417F" w:rsidRPr="006B5BD1" w:rsidRDefault="00B3417F" w:rsidP="00640AE0">
            <w:pPr>
              <w:spacing w:line="240" w:lineRule="auto"/>
              <w:ind w:left="0" w:right="62" w:firstLine="0"/>
              <w:rPr>
                <w:sz w:val="28"/>
                <w:szCs w:val="28"/>
              </w:rPr>
            </w:pPr>
            <w:r w:rsidRPr="006B5BD1">
              <w:rPr>
                <w:sz w:val="28"/>
                <w:szCs w:val="28"/>
              </w:rPr>
              <w:t>по завершении изучения каждого курса.</w:t>
            </w:r>
          </w:p>
        </w:tc>
      </w:tr>
    </w:tbl>
    <w:p w:rsidR="00441FAD" w:rsidRPr="006B5BD1" w:rsidRDefault="00441FAD" w:rsidP="00640AE0">
      <w:pPr>
        <w:spacing w:after="0" w:line="240" w:lineRule="auto"/>
        <w:ind w:left="0" w:right="0" w:firstLine="0"/>
        <w:jc w:val="left"/>
        <w:rPr>
          <w:sz w:val="28"/>
          <w:szCs w:val="28"/>
        </w:rPr>
      </w:pP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2.2.Результаты обучения учащихся и перечень изученных тем в период организации удаленной работы учителей фиксируются и оформляющихся на электронных носителях – в еженедельном расписании учебных занятий и ведомостях текущих отметок, которые дистанционно ведутся учителями-предметниками, доводятся до сведения родителей (законных представителей) обучающихся каждым учителем в индивидуальном порядке, по окончании периода ЭО и ДОТ распечатываются, подшиваются и хранятся в архиве </w:t>
      </w:r>
      <w:r w:rsidR="00412F28" w:rsidRPr="006B5BD1">
        <w:rPr>
          <w:sz w:val="28"/>
          <w:szCs w:val="28"/>
        </w:rPr>
        <w:t>школы</w:t>
      </w:r>
      <w:r w:rsidR="00EC2874" w:rsidRPr="006B5BD1">
        <w:rPr>
          <w:sz w:val="28"/>
          <w:szCs w:val="28"/>
        </w:rPr>
        <w:t xml:space="preserve">.  </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2.3.Текущий контроль знаний обучающихся в процессе освоения ими учебных курсов проводится по разделам учебной программы (изученным темам). Форма текущего контроля знаний, про водящегося по итогам изучения каждого раздела учебной программы, определяется непосредственно программой. Данные текущего контроля заносятся в ведомости учителями-предметниками. </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2.4. В э</w:t>
      </w:r>
      <w:r w:rsidR="00B3417F" w:rsidRPr="006B5BD1">
        <w:rPr>
          <w:sz w:val="28"/>
          <w:szCs w:val="28"/>
        </w:rPr>
        <w:t>лектронный журнал «Дневник КЧР»</w:t>
      </w:r>
      <w:r w:rsidR="00EC2874" w:rsidRPr="006B5BD1">
        <w:rPr>
          <w:sz w:val="28"/>
          <w:szCs w:val="28"/>
        </w:rPr>
        <w:t xml:space="preserve"> при организации ЭО и ДОТ в период удаленной работы учителей заносится: </w:t>
      </w:r>
    </w:p>
    <w:p w:rsidR="00441FAD" w:rsidRPr="006B5BD1" w:rsidRDefault="00EC2874" w:rsidP="00640AE0">
      <w:pPr>
        <w:numPr>
          <w:ilvl w:val="0"/>
          <w:numId w:val="2"/>
        </w:numPr>
        <w:spacing w:line="240" w:lineRule="auto"/>
        <w:ind w:left="0" w:right="62" w:firstLine="0"/>
        <w:rPr>
          <w:sz w:val="28"/>
          <w:szCs w:val="28"/>
        </w:rPr>
      </w:pPr>
      <w:r w:rsidRPr="006B5BD1">
        <w:rPr>
          <w:sz w:val="28"/>
          <w:szCs w:val="28"/>
        </w:rPr>
        <w:lastRenderedPageBreak/>
        <w:t xml:space="preserve">одна средняя арифметическая отметка за месяц по ведомости учителя-предметника по предметам, по которым не предусмотрен тематический контроль; </w:t>
      </w:r>
    </w:p>
    <w:p w:rsidR="00441FAD" w:rsidRPr="006B5BD1" w:rsidRDefault="00EC2874" w:rsidP="00640AE0">
      <w:pPr>
        <w:numPr>
          <w:ilvl w:val="0"/>
          <w:numId w:val="2"/>
        </w:numPr>
        <w:spacing w:line="240" w:lineRule="auto"/>
        <w:ind w:left="0" w:right="62" w:firstLine="0"/>
        <w:rPr>
          <w:sz w:val="28"/>
          <w:szCs w:val="28"/>
        </w:rPr>
      </w:pPr>
      <w:r w:rsidRPr="006B5BD1">
        <w:rPr>
          <w:sz w:val="28"/>
          <w:szCs w:val="28"/>
        </w:rPr>
        <w:t xml:space="preserve">одна средняя арифметическая отметка за месяц по ведомости учителя-предметника и результаты тематического контроля по предметам, по которым предусмотрен тематический контроль. </w:t>
      </w:r>
    </w:p>
    <w:p w:rsidR="00441FAD" w:rsidRPr="006B5BD1" w:rsidRDefault="00441FAD" w:rsidP="00640AE0">
      <w:pPr>
        <w:spacing w:after="33" w:line="240" w:lineRule="auto"/>
        <w:ind w:left="0" w:right="0" w:firstLine="0"/>
        <w:jc w:val="left"/>
        <w:rPr>
          <w:sz w:val="28"/>
          <w:szCs w:val="28"/>
        </w:rPr>
      </w:pPr>
    </w:p>
    <w:p w:rsidR="00441FAD" w:rsidRPr="006B5BD1" w:rsidRDefault="006B5BD1" w:rsidP="00640AE0">
      <w:pPr>
        <w:pStyle w:val="1"/>
        <w:numPr>
          <w:ilvl w:val="0"/>
          <w:numId w:val="0"/>
        </w:numPr>
        <w:spacing w:line="240" w:lineRule="auto"/>
        <w:ind w:right="49"/>
        <w:jc w:val="center"/>
        <w:rPr>
          <w:sz w:val="28"/>
          <w:szCs w:val="28"/>
        </w:rPr>
      </w:pPr>
      <w:r>
        <w:rPr>
          <w:sz w:val="28"/>
          <w:szCs w:val="28"/>
        </w:rPr>
        <w:t>3.</w:t>
      </w:r>
      <w:r w:rsidR="00EC2874" w:rsidRPr="006B5BD1">
        <w:rPr>
          <w:sz w:val="28"/>
          <w:szCs w:val="28"/>
        </w:rPr>
        <w:t>Организация промежуточной аттестации при организации образовательного процесса использованием электронного обучения и дистанционных образовательных технологий</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3.1.Промежуточная аттестация обучающихся в дистанционном режиме проводится при обучении по любой образовательной программе.  </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3.2.Ответственность за организацию и проведение промежуточной аттестации возлагается на заместителей директора по учебно-воспитательной работе и учителей-предметников. </w:t>
      </w:r>
    </w:p>
    <w:p w:rsidR="00441FAD" w:rsidRPr="006B5BD1" w:rsidRDefault="006B5BD1" w:rsidP="00640AE0">
      <w:pPr>
        <w:spacing w:line="240" w:lineRule="auto"/>
        <w:ind w:left="0" w:right="62" w:firstLine="0"/>
        <w:rPr>
          <w:sz w:val="28"/>
          <w:szCs w:val="28"/>
        </w:rPr>
      </w:pPr>
      <w:r>
        <w:rPr>
          <w:sz w:val="28"/>
          <w:szCs w:val="28"/>
        </w:rPr>
        <w:t xml:space="preserve">       </w:t>
      </w:r>
      <w:r w:rsidR="00EC2874" w:rsidRPr="006B5BD1">
        <w:rPr>
          <w:sz w:val="28"/>
          <w:szCs w:val="28"/>
        </w:rPr>
        <w:t xml:space="preserve">3.3.Промежуточная аттестация обучающихся может проводиться в очной (при условии прекращения режима работы образовательной организации в условиях ЭО и ДОТ) и дистанционной (при условии продолжения режима работы образовательной организации в условиях ЭО и ДОТ до окончания учебного года) формах. </w:t>
      </w:r>
    </w:p>
    <w:p w:rsidR="00441FAD" w:rsidRPr="006B5BD1" w:rsidRDefault="006B5BD1" w:rsidP="00640AE0">
      <w:pPr>
        <w:spacing w:after="35" w:line="240" w:lineRule="auto"/>
        <w:ind w:left="0" w:right="62" w:firstLine="0"/>
        <w:rPr>
          <w:sz w:val="28"/>
          <w:szCs w:val="28"/>
        </w:rPr>
      </w:pPr>
      <w:r>
        <w:rPr>
          <w:sz w:val="28"/>
          <w:szCs w:val="28"/>
        </w:rPr>
        <w:t xml:space="preserve">      </w:t>
      </w:r>
      <w:r w:rsidR="00EC2874" w:rsidRPr="006B5BD1">
        <w:rPr>
          <w:sz w:val="28"/>
          <w:szCs w:val="28"/>
        </w:rPr>
        <w:t xml:space="preserve">3.4.Промежуточная аттестация организуется и проводится в соответствии с локальным актом </w:t>
      </w:r>
      <w:r w:rsidR="00412F28" w:rsidRPr="006B5BD1">
        <w:rPr>
          <w:sz w:val="28"/>
          <w:szCs w:val="28"/>
        </w:rPr>
        <w:t>школы</w:t>
      </w:r>
      <w:r w:rsidR="00EC2874" w:rsidRPr="006B5BD1">
        <w:rPr>
          <w:sz w:val="28"/>
          <w:szCs w:val="28"/>
        </w:rPr>
        <w:t xml:space="preserve"> – «Положением о формах, периодичности и порядке текущего контроля успеваемости, промежуточной аттестации и перевода в следующий класс обучающихся</w:t>
      </w:r>
      <w:r>
        <w:rPr>
          <w:sz w:val="28"/>
          <w:szCs w:val="28"/>
        </w:rPr>
        <w:t xml:space="preserve"> </w:t>
      </w:r>
      <w:r w:rsidR="00D1452E" w:rsidRPr="006B5BD1">
        <w:rPr>
          <w:sz w:val="28"/>
          <w:szCs w:val="28"/>
        </w:rPr>
        <w:t>МКОУ «</w:t>
      </w:r>
      <w:r>
        <w:rPr>
          <w:sz w:val="28"/>
          <w:szCs w:val="28"/>
        </w:rPr>
        <w:t xml:space="preserve">Бутринская СОШ им.Саидова М.Р. </w:t>
      </w:r>
      <w:r w:rsidR="00D1452E" w:rsidRPr="006B5BD1">
        <w:rPr>
          <w:sz w:val="28"/>
          <w:szCs w:val="28"/>
        </w:rPr>
        <w:t>» :</w:t>
      </w:r>
    </w:p>
    <w:p w:rsidR="00441FAD" w:rsidRPr="006B5BD1" w:rsidRDefault="006B5BD1" w:rsidP="00640AE0">
      <w:pPr>
        <w:spacing w:after="36"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В конце учебного года выставляются годовые отметки на основании текущих отметок успеваемости, выставленных за четверть (полугодие) по 5-балльной системе. Эти отметки являются промежуточными отметками по всем предметам учебного плана, кроме тех, предметов, которые выносятся на ежегодную аттестацию. </w:t>
      </w:r>
    </w:p>
    <w:p w:rsidR="00441FAD" w:rsidRPr="006B5BD1" w:rsidRDefault="006B5BD1" w:rsidP="00640AE0">
      <w:pPr>
        <w:spacing w:after="38"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По отдельным предметам проводится ежегодная аттестация в виде годовых контрольных работ. Содержание и порядок проведения годовых контрольных работ, включая порядок проверки и оценки результатов их выполнения, разрабатываются методическими объединениями учителей образовательной организации с учетом требований, предусмотренных п. 2.12 настоящего Положения, принимаются педагогическим советом и утверждаются приказом директора образовательной организации. Содержание любой годовой контрольной работы формируется не менее чем в двух параллельных вариантах. </w:t>
      </w:r>
    </w:p>
    <w:p w:rsidR="00441FAD" w:rsidRPr="006B5BD1" w:rsidRDefault="006B5BD1" w:rsidP="00640AE0">
      <w:pPr>
        <w:spacing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представителей администрации образовательной организации либо иного лица из числа квалифицированных специалистов, осуществляющих медико-психологическое обеспечение образовательного процесса (педагог-психолог, социальный педагог). Конкретные места и сроки проведения годовых контрольных работ устанавливаются графиком проведения контрольных работ, утвержденным директором </w:t>
      </w:r>
      <w:r w:rsidR="00D1452E" w:rsidRPr="006B5BD1">
        <w:rPr>
          <w:sz w:val="28"/>
          <w:szCs w:val="28"/>
        </w:rPr>
        <w:t>школы</w:t>
      </w:r>
      <w:r w:rsidR="00EC2874" w:rsidRPr="006B5BD1">
        <w:rPr>
          <w:sz w:val="28"/>
          <w:szCs w:val="28"/>
        </w:rPr>
        <w:t xml:space="preserve">. </w:t>
      </w:r>
    </w:p>
    <w:p w:rsidR="00441FAD" w:rsidRPr="006B5BD1" w:rsidRDefault="00640AE0" w:rsidP="00640AE0">
      <w:pPr>
        <w:spacing w:after="38" w:line="240" w:lineRule="auto"/>
        <w:ind w:left="0" w:right="62" w:firstLine="0"/>
        <w:rPr>
          <w:sz w:val="28"/>
          <w:szCs w:val="28"/>
        </w:rPr>
      </w:pPr>
      <w:r>
        <w:rPr>
          <w:sz w:val="28"/>
          <w:szCs w:val="28"/>
        </w:rPr>
        <w:lastRenderedPageBreak/>
        <w:t xml:space="preserve"> </w:t>
      </w:r>
      <w:r w:rsidR="00FA039C" w:rsidRPr="006B5BD1">
        <w:rPr>
          <w:sz w:val="28"/>
          <w:szCs w:val="28"/>
        </w:rPr>
        <w:t>-</w:t>
      </w:r>
      <w:r>
        <w:rPr>
          <w:sz w:val="28"/>
          <w:szCs w:val="28"/>
        </w:rPr>
        <w:t xml:space="preserve"> </w:t>
      </w:r>
      <w:r w:rsidR="00EC2874" w:rsidRPr="006B5BD1">
        <w:rPr>
          <w:sz w:val="28"/>
          <w:szCs w:val="28"/>
        </w:rPr>
        <w:t xml:space="preserve">Установленные сроки и места проведения контрольных работ, а также перечень предметных и метапредметных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доводятся учителями </w:t>
      </w:r>
      <w:r w:rsidR="00FA039C" w:rsidRPr="006B5BD1">
        <w:rPr>
          <w:sz w:val="28"/>
          <w:szCs w:val="28"/>
        </w:rPr>
        <w:t>до сведений</w:t>
      </w:r>
      <w:r w:rsidR="00EC2874" w:rsidRPr="006B5BD1">
        <w:rPr>
          <w:sz w:val="28"/>
          <w:szCs w:val="28"/>
        </w:rPr>
        <w:t xml:space="preserve"> обучающихся и родителей (законных представителей) обучающихся не позднее чем за 2 недели до начала предполагаемого проведения аттестации. </w:t>
      </w:r>
    </w:p>
    <w:p w:rsidR="00441FAD" w:rsidRPr="006B5BD1" w:rsidRDefault="00640AE0" w:rsidP="00640AE0">
      <w:pPr>
        <w:spacing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Итоги промежуточной аттестации обсуждаются на заседаниях методических объединений и Педагогического совета </w:t>
      </w:r>
      <w:r w:rsidRPr="006B5BD1">
        <w:rPr>
          <w:sz w:val="28"/>
          <w:szCs w:val="28"/>
        </w:rPr>
        <w:t>МКОУ «</w:t>
      </w:r>
      <w:r>
        <w:rPr>
          <w:sz w:val="28"/>
          <w:szCs w:val="28"/>
        </w:rPr>
        <w:t xml:space="preserve">Бутринская СОШ им.Саидова М.Р.»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3.5.Решением педагогического совета от ежегодной промежуточной аттестации могут быть освобождены обучающиеся: </w:t>
      </w:r>
    </w:p>
    <w:p w:rsidR="00441FAD" w:rsidRPr="006B5BD1" w:rsidRDefault="00640AE0" w:rsidP="00640AE0">
      <w:pPr>
        <w:spacing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имеющие отличные отметки по всем предметам, изучаемым в данном учебном </w:t>
      </w:r>
    </w:p>
    <w:p w:rsidR="00441FAD" w:rsidRPr="006B5BD1" w:rsidRDefault="00EC2874" w:rsidP="00640AE0">
      <w:pPr>
        <w:spacing w:after="36" w:line="240" w:lineRule="auto"/>
        <w:ind w:left="0" w:right="62" w:firstLine="0"/>
        <w:rPr>
          <w:sz w:val="28"/>
          <w:szCs w:val="28"/>
        </w:rPr>
      </w:pPr>
      <w:r w:rsidRPr="006B5BD1">
        <w:rPr>
          <w:sz w:val="28"/>
          <w:szCs w:val="28"/>
        </w:rPr>
        <w:t xml:space="preserve">году; </w:t>
      </w:r>
    </w:p>
    <w:p w:rsidR="00441FAD" w:rsidRPr="006B5BD1" w:rsidRDefault="00640AE0" w:rsidP="00640AE0">
      <w:pPr>
        <w:spacing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D1452E" w:rsidRPr="006B5BD1">
        <w:rPr>
          <w:sz w:val="28"/>
          <w:szCs w:val="28"/>
        </w:rPr>
        <w:t>победители и призёры муниципаль</w:t>
      </w:r>
      <w:r w:rsidR="00EC2874" w:rsidRPr="006B5BD1">
        <w:rPr>
          <w:sz w:val="28"/>
          <w:szCs w:val="28"/>
        </w:rPr>
        <w:t xml:space="preserve">ного, </w:t>
      </w:r>
      <w:r w:rsidR="00D1452E" w:rsidRPr="006B5BD1">
        <w:rPr>
          <w:sz w:val="28"/>
          <w:szCs w:val="28"/>
        </w:rPr>
        <w:t>регионального</w:t>
      </w:r>
      <w:r w:rsidR="00EC2874" w:rsidRPr="006B5BD1">
        <w:rPr>
          <w:sz w:val="28"/>
          <w:szCs w:val="28"/>
        </w:rPr>
        <w:t xml:space="preserve"> и всероссийского этапов предметных олимпиад, конкурсов различного уровня по данному предмету; </w:t>
      </w:r>
    </w:p>
    <w:p w:rsidR="00441FAD" w:rsidRPr="006B5BD1" w:rsidRDefault="00640AE0" w:rsidP="00640AE0">
      <w:pPr>
        <w:spacing w:after="36"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выезжающие на учебно-тренировочные сборы кандидаты в сборные команды на олимпиады школьников, на российские и международные спортивные соревнования, конкурсы, смотры, олимпиады и тренировочные сборы; </w:t>
      </w:r>
    </w:p>
    <w:p w:rsidR="00441FAD" w:rsidRPr="006B5BD1" w:rsidRDefault="00640AE0" w:rsidP="00640AE0">
      <w:pPr>
        <w:spacing w:line="240" w:lineRule="auto"/>
        <w:ind w:left="0" w:right="62" w:firstLine="0"/>
        <w:rPr>
          <w:sz w:val="28"/>
          <w:szCs w:val="28"/>
        </w:rPr>
      </w:pPr>
      <w:r>
        <w:rPr>
          <w:sz w:val="28"/>
          <w:szCs w:val="28"/>
        </w:rPr>
        <w:t xml:space="preserve"> </w:t>
      </w:r>
      <w:r w:rsidR="00FA039C" w:rsidRPr="006B5BD1">
        <w:rPr>
          <w:sz w:val="28"/>
          <w:szCs w:val="28"/>
        </w:rPr>
        <w:t>-</w:t>
      </w:r>
      <w:r>
        <w:rPr>
          <w:sz w:val="28"/>
          <w:szCs w:val="28"/>
        </w:rPr>
        <w:t xml:space="preserve"> </w:t>
      </w:r>
      <w:r w:rsidR="00EC2874" w:rsidRPr="006B5BD1">
        <w:rPr>
          <w:sz w:val="28"/>
          <w:szCs w:val="28"/>
        </w:rPr>
        <w:t xml:space="preserve">по состоянию здоровья (на основании медицинской справки и заявления родителей). </w:t>
      </w:r>
    </w:p>
    <w:p w:rsidR="00441FAD" w:rsidRPr="006B5BD1" w:rsidRDefault="00640AE0" w:rsidP="00640AE0">
      <w:pPr>
        <w:spacing w:line="240" w:lineRule="auto"/>
        <w:ind w:left="0" w:right="62" w:firstLine="0"/>
        <w:rPr>
          <w:sz w:val="28"/>
          <w:szCs w:val="28"/>
        </w:rPr>
      </w:pPr>
      <w:r>
        <w:rPr>
          <w:sz w:val="28"/>
          <w:szCs w:val="28"/>
        </w:rPr>
        <w:t xml:space="preserve">        3.6.</w:t>
      </w:r>
      <w:r w:rsidR="00EC2874" w:rsidRPr="006B5BD1">
        <w:rPr>
          <w:sz w:val="28"/>
          <w:szCs w:val="28"/>
        </w:rPr>
        <w:t xml:space="preserve">Промежуточная итоговая отметка по 5-балльной системе при проведении ежегодной аттестации по отдельным предметам выставляются с учётом текущей отметки за год и отметки, полученной обучающимся на ежегодной аттестации по отдельным предметам. </w:t>
      </w:r>
    </w:p>
    <w:p w:rsidR="00441FAD" w:rsidRPr="006B5BD1" w:rsidRDefault="00640AE0" w:rsidP="00640AE0">
      <w:pPr>
        <w:spacing w:line="240" w:lineRule="auto"/>
        <w:ind w:left="0" w:right="62" w:firstLine="0"/>
        <w:rPr>
          <w:sz w:val="28"/>
          <w:szCs w:val="28"/>
        </w:rPr>
      </w:pPr>
      <w:r>
        <w:rPr>
          <w:sz w:val="28"/>
          <w:szCs w:val="28"/>
        </w:rPr>
        <w:t xml:space="preserve">     3.7.</w:t>
      </w:r>
      <w:r w:rsidR="00EC2874" w:rsidRPr="006B5BD1">
        <w:rPr>
          <w:sz w:val="28"/>
          <w:szCs w:val="28"/>
        </w:rPr>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образовательной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441FAD" w:rsidRPr="006B5BD1" w:rsidRDefault="00640AE0" w:rsidP="00640AE0">
      <w:pPr>
        <w:spacing w:line="240" w:lineRule="auto"/>
        <w:ind w:left="0" w:right="62" w:firstLine="0"/>
        <w:rPr>
          <w:sz w:val="28"/>
          <w:szCs w:val="28"/>
        </w:rPr>
      </w:pPr>
      <w:r>
        <w:rPr>
          <w:sz w:val="28"/>
          <w:szCs w:val="28"/>
        </w:rPr>
        <w:t xml:space="preserve">    3.8.</w:t>
      </w:r>
      <w:r w:rsidR="00EC2874" w:rsidRPr="006B5BD1">
        <w:rPr>
          <w:sz w:val="28"/>
          <w:szCs w:val="28"/>
        </w:rP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441FAD" w:rsidRPr="006B5BD1" w:rsidRDefault="00640AE0" w:rsidP="00640AE0">
      <w:pPr>
        <w:spacing w:line="240" w:lineRule="auto"/>
        <w:ind w:left="0" w:right="62" w:firstLine="0"/>
        <w:rPr>
          <w:sz w:val="28"/>
          <w:szCs w:val="28"/>
        </w:rPr>
      </w:pPr>
      <w:r>
        <w:rPr>
          <w:sz w:val="28"/>
          <w:szCs w:val="28"/>
        </w:rPr>
        <w:t xml:space="preserve">    3.9.</w:t>
      </w:r>
      <w:r w:rsidR="00EC2874" w:rsidRPr="006B5BD1">
        <w:rPr>
          <w:sz w:val="28"/>
          <w:szCs w:val="28"/>
        </w:rPr>
        <w:t xml:space="preserve">Итоги промежуточной аттестации обучающихся отражаются в электронных журналах.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3.10.Педагогические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3.11.Педагогические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3.12.Родители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w:t>
      </w:r>
      <w:r w:rsidR="00EC2874" w:rsidRPr="006B5BD1">
        <w:rPr>
          <w:sz w:val="28"/>
          <w:szCs w:val="28"/>
        </w:rPr>
        <w:lastRenderedPageBreak/>
        <w:t xml:space="preserve">заместителю директора по УВР.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о промежуточных итоговых отметках. </w:t>
      </w:r>
    </w:p>
    <w:p w:rsidR="00441FAD" w:rsidRPr="006B5BD1" w:rsidRDefault="00441FAD" w:rsidP="00640AE0">
      <w:pPr>
        <w:spacing w:after="0" w:line="240" w:lineRule="auto"/>
        <w:ind w:left="0" w:right="0" w:firstLine="0"/>
        <w:jc w:val="left"/>
        <w:rPr>
          <w:sz w:val="28"/>
          <w:szCs w:val="28"/>
        </w:rPr>
      </w:pPr>
    </w:p>
    <w:p w:rsidR="00441FAD" w:rsidRPr="006B5BD1" w:rsidRDefault="00640AE0" w:rsidP="00640AE0">
      <w:pPr>
        <w:pStyle w:val="1"/>
        <w:numPr>
          <w:ilvl w:val="0"/>
          <w:numId w:val="0"/>
        </w:numPr>
        <w:spacing w:line="240" w:lineRule="auto"/>
        <w:ind w:right="49"/>
        <w:jc w:val="center"/>
        <w:rPr>
          <w:sz w:val="28"/>
          <w:szCs w:val="28"/>
        </w:rPr>
      </w:pPr>
      <w:r>
        <w:rPr>
          <w:sz w:val="28"/>
          <w:szCs w:val="28"/>
        </w:rPr>
        <w:t>4.</w:t>
      </w:r>
      <w:r w:rsidR="00EC2874" w:rsidRPr="006B5BD1">
        <w:rPr>
          <w:sz w:val="28"/>
          <w:szCs w:val="28"/>
        </w:rPr>
        <w:t>Неудовлетворительные результаты промежуточной аттестации</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4.1.Неудовлетворительные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00FA039C" w:rsidRPr="006B5BD1">
        <w:rPr>
          <w:sz w:val="28"/>
          <w:szCs w:val="28"/>
        </w:rPr>
        <w:t>не прохождение</w:t>
      </w:r>
      <w:r w:rsidR="00EC2874" w:rsidRPr="006B5BD1">
        <w:rPr>
          <w:sz w:val="28"/>
          <w:szCs w:val="28"/>
        </w:rPr>
        <w:t xml:space="preserve"> промежуточной аттестации при отсутствии уважительных причин признаются академической задолженностью.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4.2.Обучающиеся обязаны ликвидировать академическую задолженность.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4.3.Образовательное учреждение,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4.4.Обучающиеся,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течение следующего учебного года. В указанный период не включаются время болезни учащегося. </w:t>
      </w:r>
    </w:p>
    <w:p w:rsidR="00441FAD" w:rsidRPr="006B5BD1" w:rsidRDefault="00640AE0" w:rsidP="00640AE0">
      <w:pPr>
        <w:spacing w:line="240" w:lineRule="auto"/>
        <w:ind w:left="0" w:right="62" w:firstLine="0"/>
        <w:rPr>
          <w:sz w:val="28"/>
          <w:szCs w:val="28"/>
        </w:rPr>
      </w:pPr>
      <w:r>
        <w:rPr>
          <w:sz w:val="28"/>
          <w:szCs w:val="28"/>
        </w:rPr>
        <w:t xml:space="preserve">  </w:t>
      </w:r>
      <w:r w:rsidR="00EC2874" w:rsidRPr="006B5BD1">
        <w:rPr>
          <w:sz w:val="28"/>
          <w:szCs w:val="28"/>
        </w:rPr>
        <w:t xml:space="preserve">4.5.Для проведения промежуточной аттестации во второй раз образовательным учреждением создается комиссия. </w:t>
      </w:r>
    </w:p>
    <w:p w:rsidR="00441FAD" w:rsidRPr="006B5BD1" w:rsidRDefault="00640AE0" w:rsidP="00640AE0">
      <w:pPr>
        <w:spacing w:line="240" w:lineRule="auto"/>
        <w:ind w:left="0" w:right="62" w:firstLine="0"/>
        <w:jc w:val="left"/>
        <w:rPr>
          <w:sz w:val="28"/>
          <w:szCs w:val="28"/>
        </w:rPr>
      </w:pPr>
      <w:r>
        <w:rPr>
          <w:sz w:val="28"/>
          <w:szCs w:val="28"/>
        </w:rPr>
        <w:t xml:space="preserve">  </w:t>
      </w:r>
      <w:r w:rsidR="00EC2874" w:rsidRPr="006B5BD1">
        <w:rPr>
          <w:sz w:val="28"/>
          <w:szCs w:val="28"/>
        </w:rPr>
        <w:t xml:space="preserve">4.6.Не допускается взимание платы с обучающихся за прохождение промежуточной аттестации. </w:t>
      </w:r>
    </w:p>
    <w:p w:rsidR="00441FAD" w:rsidRDefault="00441FAD" w:rsidP="00640AE0">
      <w:pPr>
        <w:spacing w:after="32" w:line="240" w:lineRule="auto"/>
        <w:ind w:left="0" w:right="0" w:firstLine="0"/>
        <w:jc w:val="left"/>
        <w:rPr>
          <w:sz w:val="28"/>
          <w:szCs w:val="28"/>
        </w:rPr>
      </w:pPr>
    </w:p>
    <w:p w:rsidR="00640AE0" w:rsidRPr="006B5BD1" w:rsidRDefault="00640AE0" w:rsidP="00640AE0">
      <w:pPr>
        <w:spacing w:after="32" w:line="240" w:lineRule="auto"/>
        <w:ind w:left="0" w:right="0" w:firstLine="0"/>
        <w:jc w:val="left"/>
        <w:rPr>
          <w:sz w:val="28"/>
          <w:szCs w:val="28"/>
        </w:rPr>
      </w:pPr>
    </w:p>
    <w:p w:rsidR="00441FAD" w:rsidRPr="006B5BD1" w:rsidRDefault="00640AE0" w:rsidP="00640AE0">
      <w:pPr>
        <w:pStyle w:val="1"/>
        <w:numPr>
          <w:ilvl w:val="0"/>
          <w:numId w:val="0"/>
        </w:numPr>
        <w:spacing w:line="240" w:lineRule="auto"/>
        <w:ind w:right="49"/>
        <w:jc w:val="center"/>
        <w:rPr>
          <w:sz w:val="28"/>
          <w:szCs w:val="28"/>
        </w:rPr>
      </w:pPr>
      <w:r>
        <w:rPr>
          <w:sz w:val="28"/>
          <w:szCs w:val="28"/>
        </w:rPr>
        <w:t>5.</w:t>
      </w:r>
      <w:r w:rsidR="00EC2874" w:rsidRPr="006B5BD1">
        <w:rPr>
          <w:sz w:val="28"/>
          <w:szCs w:val="28"/>
        </w:rPr>
        <w:t>Государственная итоговая аттестация</w:t>
      </w:r>
    </w:p>
    <w:p w:rsidR="00441FAD" w:rsidRPr="006B5BD1" w:rsidRDefault="00EC2874" w:rsidP="00640AE0">
      <w:pPr>
        <w:spacing w:line="240" w:lineRule="auto"/>
        <w:ind w:left="0" w:right="62" w:firstLine="0"/>
        <w:rPr>
          <w:sz w:val="28"/>
          <w:szCs w:val="28"/>
        </w:rPr>
      </w:pPr>
      <w:r w:rsidRPr="006B5BD1">
        <w:rPr>
          <w:sz w:val="28"/>
          <w:szCs w:val="28"/>
        </w:rPr>
        <w:t xml:space="preserve">Учащиеся, не имеющие академической задолженности и в полном объеме выполнившие учебный план или индивидуальный учебный план, допускаются к государственной итоговой аттестации, завершающей освоение имеющих аккредитацию основных образовательных программ основного общего и среднего общего образования. Государственная итоговая аттестация является обязательной и проводится в порядке и в формах,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41FAD" w:rsidRPr="006B5BD1" w:rsidRDefault="00441FAD" w:rsidP="00FA039C">
      <w:pPr>
        <w:spacing w:after="0" w:line="259" w:lineRule="auto"/>
        <w:ind w:left="0" w:right="0" w:firstLine="0"/>
        <w:jc w:val="left"/>
        <w:rPr>
          <w:sz w:val="28"/>
          <w:szCs w:val="28"/>
        </w:rPr>
      </w:pPr>
    </w:p>
    <w:sectPr w:rsidR="00441FAD" w:rsidRPr="006B5BD1" w:rsidSect="00640AE0">
      <w:footerReference w:type="even" r:id="rId9"/>
      <w:footerReference w:type="default" r:id="rId10"/>
      <w:footerReference w:type="first" r:id="rId11"/>
      <w:pgSz w:w="11906" w:h="16838"/>
      <w:pgMar w:top="709" w:right="783" w:bottom="284"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2CE" w:rsidRDefault="001612CE">
      <w:pPr>
        <w:spacing w:after="0" w:line="240" w:lineRule="auto"/>
      </w:pPr>
      <w:r>
        <w:separator/>
      </w:r>
    </w:p>
  </w:endnote>
  <w:endnote w:type="continuationSeparator" w:id="1">
    <w:p w:rsidR="001612CE" w:rsidRDefault="00161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3748F0">
    <w:pPr>
      <w:spacing w:after="0" w:line="259" w:lineRule="auto"/>
      <w:ind w:left="0" w:right="63" w:firstLine="0"/>
      <w:jc w:val="right"/>
    </w:pPr>
    <w:r w:rsidRPr="003748F0">
      <w:fldChar w:fldCharType="begin"/>
    </w:r>
    <w:r w:rsidR="00EC2874">
      <w:instrText xml:space="preserve"> PAGE   \* MERGEFORMAT </w:instrText>
    </w:r>
    <w:r w:rsidRPr="003748F0">
      <w:fldChar w:fldCharType="separate"/>
    </w:r>
    <w:r w:rsidR="00EC2874">
      <w:rPr>
        <w:rFonts w:ascii="Calibri" w:eastAsia="Calibri" w:hAnsi="Calibri" w:cs="Calibri"/>
        <w:sz w:val="22"/>
      </w:rPr>
      <w:t>2</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3748F0">
    <w:pPr>
      <w:spacing w:after="0" w:line="259" w:lineRule="auto"/>
      <w:ind w:left="0" w:right="63" w:firstLine="0"/>
      <w:jc w:val="right"/>
    </w:pPr>
    <w:r w:rsidRPr="003748F0">
      <w:fldChar w:fldCharType="begin"/>
    </w:r>
    <w:r w:rsidR="00EC2874">
      <w:instrText xml:space="preserve"> PAGE   \* MERGEFORMAT </w:instrText>
    </w:r>
    <w:r w:rsidRPr="003748F0">
      <w:fldChar w:fldCharType="separate"/>
    </w:r>
    <w:r w:rsidR="0065050E" w:rsidRPr="0065050E">
      <w:rPr>
        <w:rFonts w:ascii="Calibri" w:eastAsia="Calibri" w:hAnsi="Calibri" w:cs="Calibri"/>
        <w:noProof/>
        <w:sz w:val="22"/>
      </w:rPr>
      <w:t>5</w:t>
    </w:r>
    <w:r>
      <w:rPr>
        <w:rFonts w:ascii="Calibri" w:eastAsia="Calibri" w:hAnsi="Calibri" w:cs="Calibri"/>
        <w:sz w:val="22"/>
      </w:rPr>
      <w:fldChar w:fldCharType="end"/>
    </w:r>
  </w:p>
  <w:p w:rsidR="00441FAD" w:rsidRDefault="00441FAD">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FAD" w:rsidRDefault="00441FAD">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2CE" w:rsidRDefault="001612CE">
      <w:pPr>
        <w:spacing w:after="0" w:line="240" w:lineRule="auto"/>
      </w:pPr>
      <w:r>
        <w:separator/>
      </w:r>
    </w:p>
  </w:footnote>
  <w:footnote w:type="continuationSeparator" w:id="1">
    <w:p w:rsidR="001612CE" w:rsidRDefault="00161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DBD"/>
    <w:multiLevelType w:val="multilevel"/>
    <w:tmpl w:val="2D206C0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9EC757A"/>
    <w:multiLevelType w:val="hybridMultilevel"/>
    <w:tmpl w:val="5B86BB88"/>
    <w:lvl w:ilvl="0" w:tplc="062C3C5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0D632">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2C3B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C80A9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6682E">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AB902">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6254F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453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BE2490">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0BE5339"/>
    <w:multiLevelType w:val="hybridMultilevel"/>
    <w:tmpl w:val="CD4EA71C"/>
    <w:lvl w:ilvl="0" w:tplc="735C20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AAB58">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86BA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FE0684">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6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87E78">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90B25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40426">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1A376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439538E"/>
    <w:multiLevelType w:val="hybridMultilevel"/>
    <w:tmpl w:val="49A82A76"/>
    <w:lvl w:ilvl="0" w:tplc="37A40AB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4A19F2">
      <w:start w:val="1"/>
      <w:numFmt w:val="lowerLetter"/>
      <w:lvlText w:val="%2"/>
      <w:lvlJc w:val="left"/>
      <w:pPr>
        <w:ind w:left="1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50B072">
      <w:start w:val="1"/>
      <w:numFmt w:val="lowerRoman"/>
      <w:lvlText w:val="%3"/>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4CD02">
      <w:start w:val="1"/>
      <w:numFmt w:val="decimal"/>
      <w:lvlText w:val="%4"/>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A6A900">
      <w:start w:val="1"/>
      <w:numFmt w:val="lowerLetter"/>
      <w:lvlText w:val="%5"/>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445ADA">
      <w:start w:val="1"/>
      <w:numFmt w:val="lowerRoman"/>
      <w:lvlText w:val="%6"/>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2A2AD2">
      <w:start w:val="1"/>
      <w:numFmt w:val="decimal"/>
      <w:lvlText w:val="%7"/>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163CC2">
      <w:start w:val="1"/>
      <w:numFmt w:val="lowerLetter"/>
      <w:lvlText w:val="%8"/>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4ECD0">
      <w:start w:val="1"/>
      <w:numFmt w:val="lowerRoman"/>
      <w:lvlText w:val="%9"/>
      <w:lvlJc w:val="left"/>
      <w:pPr>
        <w:ind w:left="6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E7207FB"/>
    <w:multiLevelType w:val="hybridMultilevel"/>
    <w:tmpl w:val="C22482CA"/>
    <w:lvl w:ilvl="0" w:tplc="01CEAF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0508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C3352">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05462">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6E69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E896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6ECA4">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BCB4">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20FED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41FAD"/>
    <w:rsid w:val="000A5ADF"/>
    <w:rsid w:val="001612CE"/>
    <w:rsid w:val="0016798A"/>
    <w:rsid w:val="003748F0"/>
    <w:rsid w:val="00382353"/>
    <w:rsid w:val="003A1AD1"/>
    <w:rsid w:val="00412F28"/>
    <w:rsid w:val="00441FAD"/>
    <w:rsid w:val="00512A53"/>
    <w:rsid w:val="00640AE0"/>
    <w:rsid w:val="0065050E"/>
    <w:rsid w:val="006B5BD1"/>
    <w:rsid w:val="0078247D"/>
    <w:rsid w:val="008551D7"/>
    <w:rsid w:val="008C7DBD"/>
    <w:rsid w:val="00936709"/>
    <w:rsid w:val="009D30C9"/>
    <w:rsid w:val="00A43150"/>
    <w:rsid w:val="00AB2A80"/>
    <w:rsid w:val="00B3417F"/>
    <w:rsid w:val="00D1452E"/>
    <w:rsid w:val="00D90579"/>
    <w:rsid w:val="00EC2874"/>
    <w:rsid w:val="00F10FA8"/>
    <w:rsid w:val="00FA039C"/>
    <w:rsid w:val="00FA2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7D"/>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8247D"/>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247D"/>
    <w:rPr>
      <w:rFonts w:ascii="Times New Roman" w:eastAsia="Times New Roman" w:hAnsi="Times New Roman" w:cs="Times New Roman"/>
      <w:b/>
      <w:color w:val="000000"/>
      <w:sz w:val="24"/>
    </w:rPr>
  </w:style>
  <w:style w:type="table" w:customStyle="1" w:styleId="TableGrid">
    <w:name w:val="TableGrid"/>
    <w:rsid w:val="0078247D"/>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 w:type="paragraph" w:customStyle="1" w:styleId="11">
    <w:name w:val="Основной текст1"/>
    <w:basedOn w:val="a"/>
    <w:rsid w:val="008551D7"/>
    <w:pPr>
      <w:shd w:val="clear" w:color="auto" w:fill="FFFFFF"/>
      <w:suppressAutoHyphens/>
      <w:spacing w:after="300" w:line="322" w:lineRule="exact"/>
      <w:ind w:left="0" w:right="0" w:hanging="400"/>
      <w:jc w:val="center"/>
    </w:pPr>
    <w:rPr>
      <w:color w:val="auto"/>
      <w:sz w:val="27"/>
      <w:szCs w:val="27"/>
      <w:lang w:eastAsia="zh-CN"/>
    </w:rPr>
  </w:style>
  <w:style w:type="paragraph" w:styleId="a6">
    <w:name w:val="header"/>
    <w:basedOn w:val="a"/>
    <w:link w:val="a7"/>
    <w:uiPriority w:val="99"/>
    <w:semiHidden/>
    <w:unhideWhenUsed/>
    <w:rsid w:val="008551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551D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7D"/>
    <w:pPr>
      <w:spacing w:after="12" w:line="269" w:lineRule="auto"/>
      <w:ind w:left="773" w:right="64" w:hanging="49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78247D"/>
    <w:pPr>
      <w:keepNext/>
      <w:keepLines/>
      <w:numPr>
        <w:numId w:val="5"/>
      </w:numPr>
      <w:spacing w:after="10" w:line="271" w:lineRule="auto"/>
      <w:ind w:left="370" w:hanging="10"/>
      <w:jc w:val="both"/>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247D"/>
    <w:rPr>
      <w:rFonts w:ascii="Times New Roman" w:eastAsia="Times New Roman" w:hAnsi="Times New Roman" w:cs="Times New Roman"/>
      <w:b/>
      <w:color w:val="000000"/>
      <w:sz w:val="24"/>
    </w:rPr>
  </w:style>
  <w:style w:type="table" w:customStyle="1" w:styleId="TableGrid">
    <w:name w:val="TableGrid"/>
    <w:rsid w:val="0078247D"/>
    <w:pPr>
      <w:spacing w:after="0" w:line="240" w:lineRule="auto"/>
    </w:pPr>
    <w:tblPr>
      <w:tblCellMar>
        <w:top w:w="0" w:type="dxa"/>
        <w:left w:w="0" w:type="dxa"/>
        <w:bottom w:w="0" w:type="dxa"/>
        <w:right w:w="0" w:type="dxa"/>
      </w:tblCellMar>
    </w:tblPr>
  </w:style>
  <w:style w:type="table" w:styleId="a3">
    <w:name w:val="Table Grid"/>
    <w:basedOn w:val="a1"/>
    <w:uiPriority w:val="39"/>
    <w:rsid w:val="00B34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0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039C"/>
    <w:rPr>
      <w:rFonts w:ascii="Segoe UI" w:eastAsia="Times New Roman" w:hAnsi="Segoe UI" w:cs="Segoe UI"/>
      <w:color w:val="000000"/>
      <w:sz w:val="18"/>
      <w:szCs w:val="18"/>
    </w:rPr>
  </w:style>
  <w:style w:type="paragraph" w:customStyle="1" w:styleId="11">
    <w:name w:val="Основной текст1"/>
    <w:basedOn w:val="a"/>
    <w:rsid w:val="008551D7"/>
    <w:pPr>
      <w:shd w:val="clear" w:color="auto" w:fill="FFFFFF"/>
      <w:suppressAutoHyphens/>
      <w:spacing w:after="300" w:line="322" w:lineRule="exact"/>
      <w:ind w:left="0" w:right="0" w:hanging="400"/>
      <w:jc w:val="center"/>
    </w:pPr>
    <w:rPr>
      <w:color w:val="auto"/>
      <w:sz w:val="27"/>
      <w:szCs w:val="27"/>
      <w:lang w:eastAsia="zh-CN"/>
    </w:rPr>
  </w:style>
  <w:style w:type="paragraph" w:styleId="a6">
    <w:name w:val="header"/>
    <w:basedOn w:val="a"/>
    <w:link w:val="a7"/>
    <w:uiPriority w:val="99"/>
    <w:semiHidden/>
    <w:unhideWhenUsed/>
    <w:rsid w:val="008551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551D7"/>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957642358">
      <w:bodyDiv w:val="1"/>
      <w:marLeft w:val="0"/>
      <w:marRight w:val="0"/>
      <w:marTop w:val="0"/>
      <w:marBottom w:val="0"/>
      <w:divBdr>
        <w:top w:val="none" w:sz="0" w:space="0" w:color="auto"/>
        <w:left w:val="none" w:sz="0" w:space="0" w:color="auto"/>
        <w:bottom w:val="none" w:sz="0" w:space="0" w:color="auto"/>
        <w:right w:val="none" w:sz="0" w:space="0" w:color="auto"/>
      </w:divBdr>
    </w:div>
    <w:div w:id="99700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7F6B-28F7-4ECB-A518-4D101DDE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Смирнова</dc:creator>
  <cp:lastModifiedBy>Пользователь</cp:lastModifiedBy>
  <cp:revision>2</cp:revision>
  <cp:lastPrinted>2020-04-21T12:29:00Z</cp:lastPrinted>
  <dcterms:created xsi:type="dcterms:W3CDTF">2020-06-07T09:23:00Z</dcterms:created>
  <dcterms:modified xsi:type="dcterms:W3CDTF">2020-06-07T09:23:00Z</dcterms:modified>
</cp:coreProperties>
</file>