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C2" w:rsidRPr="007F6927" w:rsidRDefault="00175A7C" w:rsidP="00175A7C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>ПРИНЯТО</w:t>
      </w:r>
      <w:proofErr w:type="gramStart"/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</w:t>
      </w:r>
      <w:r w:rsidR="00AB2AC2" w:rsidRPr="007F6927">
        <w:rPr>
          <w:rFonts w:ascii="Times New Roman" w:eastAsia="Times New Roman" w:hAnsi="Times New Roman" w:cs="Times New Roman"/>
          <w:bCs/>
          <w:sz w:val="24"/>
          <w:szCs w:val="24"/>
        </w:rPr>
        <w:t>УТВЕРЖДАЮ:</w:t>
      </w:r>
    </w:p>
    <w:p w:rsidR="00AB2AC2" w:rsidRPr="007F6927" w:rsidRDefault="00175A7C" w:rsidP="007F6927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Педагогическом совете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</w:t>
      </w:r>
      <w:r w:rsidR="00FC08F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И.о.д</w:t>
      </w:r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>иректор МКОУ «</w:t>
      </w:r>
      <w:proofErr w:type="spellStart"/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>Бутринская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>МКОУ «</w:t>
      </w:r>
      <w:proofErr w:type="spellStart"/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>Бутринская</w:t>
      </w:r>
      <w:proofErr w:type="spellEnd"/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СОШ»                                                           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СОШ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>.С</w:t>
      </w:r>
      <w:proofErr w:type="gramEnd"/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>аидова</w:t>
      </w:r>
      <w:proofErr w:type="spellEnd"/>
      <w:r w:rsidR="007F6927"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М.Р.»</w:t>
      </w:r>
    </w:p>
    <w:p w:rsidR="00AB2AC2" w:rsidRDefault="00A8030B" w:rsidP="00A8030B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Протокол № 48</w:t>
      </w:r>
      <w:r w:rsidR="00175A7C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02.09.2021</w:t>
      </w:r>
      <w:r w:rsid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  <w:r w:rsidR="00175A7C">
        <w:rPr>
          <w:rFonts w:ascii="Times New Roman" w:eastAsia="Times New Roman" w:hAnsi="Times New Roman" w:cs="Times New Roman"/>
          <w:bCs/>
          <w:sz w:val="24"/>
          <w:szCs w:val="24"/>
        </w:rPr>
        <w:t>И.Ибрагимов</w:t>
      </w:r>
      <w:r w:rsid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</w:p>
    <w:p w:rsidR="007F6927" w:rsidRPr="007F6927" w:rsidRDefault="00A8030B" w:rsidP="00A8030B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82</w:t>
      </w:r>
      <w:r w:rsid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75A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от 03.09.2021 г. </w:t>
      </w:r>
    </w:p>
    <w:p w:rsidR="00AB2AC2" w:rsidRPr="00AB2AC2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2AC2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AB2AC2" w:rsidRDefault="00AB2AC2" w:rsidP="00AB2A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12335A" w:rsidRPr="001E2DCF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sz w:val="48"/>
          <w:szCs w:val="48"/>
        </w:rPr>
        <w:t>ПРОГРАММА ШКОЛЫ</w:t>
      </w:r>
    </w:p>
    <w:p w:rsidR="0012335A" w:rsidRPr="001E2DCF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sz w:val="48"/>
          <w:szCs w:val="48"/>
        </w:rPr>
        <w:t>ЗДОРОВОГО ПИТАНИЯ</w:t>
      </w:r>
    </w:p>
    <w:p w:rsidR="0012335A" w:rsidRPr="001E2DCF" w:rsidRDefault="000C32E2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«Правильное питание</w:t>
      </w:r>
      <w:r w:rsidR="0012335A" w:rsidRPr="001E2DC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»</w:t>
      </w:r>
    </w:p>
    <w:p w:rsidR="00C04DFB" w:rsidRDefault="00C04DFB"/>
    <w:p w:rsidR="0012335A" w:rsidRDefault="007F692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240030</wp:posOffset>
            </wp:positionH>
            <wp:positionV relativeFrom="margin">
              <wp:posOffset>3463290</wp:posOffset>
            </wp:positionV>
            <wp:extent cx="6105525" cy="5343525"/>
            <wp:effectExtent l="19050" t="0" r="9525" b="0"/>
            <wp:wrapSquare wrapText="bothSides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5343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Pr="00AB2AC2" w:rsidRDefault="00542271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proofErr w:type="spellStart"/>
      <w:r>
        <w:rPr>
          <w:rFonts w:ascii="Georgia" w:eastAsia="Times New Roman" w:hAnsi="Georgia" w:cs="Times New Roman"/>
          <w:b/>
          <w:bCs/>
          <w:sz w:val="32"/>
          <w:szCs w:val="32"/>
        </w:rPr>
        <w:t>с</w:t>
      </w:r>
      <w:proofErr w:type="gramStart"/>
      <w:r>
        <w:rPr>
          <w:rFonts w:ascii="Georgia" w:eastAsia="Times New Roman" w:hAnsi="Georgia" w:cs="Times New Roman"/>
          <w:b/>
          <w:bCs/>
          <w:sz w:val="32"/>
          <w:szCs w:val="32"/>
        </w:rPr>
        <w:t>.Б</w:t>
      </w:r>
      <w:proofErr w:type="gramEnd"/>
      <w:r>
        <w:rPr>
          <w:rFonts w:ascii="Georgia" w:eastAsia="Times New Roman" w:hAnsi="Georgia" w:cs="Times New Roman"/>
          <w:b/>
          <w:bCs/>
          <w:sz w:val="32"/>
          <w:szCs w:val="32"/>
        </w:rPr>
        <w:t>утри</w:t>
      </w:r>
      <w:proofErr w:type="spellEnd"/>
    </w:p>
    <w:p w:rsidR="003F77BB" w:rsidRDefault="003F77BB"/>
    <w:tbl>
      <w:tblPr>
        <w:tblW w:w="109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62"/>
        <w:gridCol w:w="8363"/>
      </w:tblGrid>
      <w:tr w:rsidR="0012335A" w:rsidRPr="003111E9" w:rsidTr="00EF3AF1"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EF3A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Наименование Программы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0C32E2" w:rsidP="000C3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«Правильное п</w:t>
            </w:r>
            <w:r w:rsidR="00EF3AF1">
              <w:rPr>
                <w:rFonts w:ascii="Times New Roman" w:eastAsia="Times New Roman" w:hAnsi="Times New Roman" w:cs="Times New Roman"/>
                <w:sz w:val="28"/>
                <w:szCs w:val="28"/>
              </w:rPr>
              <w:t>итание» на период с 2021 по 2024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 </w:t>
            </w:r>
          </w:p>
        </w:tc>
      </w:tr>
      <w:tr w:rsidR="0012335A" w:rsidRPr="003111E9" w:rsidTr="00EF3AF1">
        <w:trPr>
          <w:trHeight w:val="2151"/>
        </w:trPr>
        <w:tc>
          <w:tcPr>
            <w:tcW w:w="25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EF3A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8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AD6416" w:rsidP="00AB2AC2">
            <w:pPr>
              <w:snapToGri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Конвенция о правах ребенка. </w:t>
            </w:r>
          </w:p>
          <w:p w:rsidR="0012335A" w:rsidRPr="003111E9" w:rsidRDefault="00AD6416" w:rsidP="00AD6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РФ «Об основных гарантиях прав ребенка». </w:t>
            </w:r>
          </w:p>
          <w:p w:rsidR="0012335A" w:rsidRPr="00515E6E" w:rsidRDefault="0012335A" w:rsidP="00515E6E">
            <w:pPr>
              <w:spacing w:after="0" w:line="240" w:lineRule="auto"/>
              <w:ind w:left="720" w:right="28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F97A37" w:rsidRP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45, от 23.07.2008г. «Об утверждении </w:t>
            </w:r>
            <w:proofErr w:type="spellStart"/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2.4.5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2409-08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Санитарно-эпидемиологические требования к организации питания обучающихся в общеобразовательных  учреждениях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D64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335A" w:rsidRPr="003111E9" w:rsidTr="00EF3AF1">
        <w:trPr>
          <w:trHeight w:val="836"/>
        </w:trPr>
        <w:tc>
          <w:tcPr>
            <w:tcW w:w="25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AB2AC2" w:rsidP="00EF3A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Разработчик</w:t>
            </w:r>
            <w:r w:rsidR="0012335A"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Программы</w:t>
            </w:r>
          </w:p>
        </w:tc>
        <w:tc>
          <w:tcPr>
            <w:tcW w:w="8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7F692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по организации горячего питания </w:t>
            </w:r>
            <w:r w:rsidR="007F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МКОУ «</w:t>
            </w:r>
            <w:proofErr w:type="spellStart"/>
            <w:r w:rsidR="007F6927">
              <w:rPr>
                <w:rFonts w:ascii="Times New Roman" w:eastAsia="Times New Roman" w:hAnsi="Times New Roman" w:cs="Times New Roman"/>
                <w:sz w:val="28"/>
                <w:szCs w:val="28"/>
              </w:rPr>
              <w:t>Бутринская</w:t>
            </w:r>
            <w:proofErr w:type="spellEnd"/>
            <w:r w:rsidR="007F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="007F6927">
              <w:rPr>
                <w:rFonts w:ascii="Times New Roman" w:eastAsia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="007F6927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7F6927">
              <w:rPr>
                <w:rFonts w:ascii="Times New Roman" w:eastAsia="Times New Roman" w:hAnsi="Times New Roman" w:cs="Times New Roman"/>
                <w:sz w:val="28"/>
                <w:szCs w:val="28"/>
              </w:rPr>
              <w:t>аидова</w:t>
            </w:r>
            <w:proofErr w:type="spellEnd"/>
            <w:r w:rsidR="007F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М.Р.» - </w:t>
            </w:r>
            <w:proofErr w:type="spellStart"/>
            <w:r w:rsidR="007F6927">
              <w:rPr>
                <w:rFonts w:ascii="Times New Roman" w:eastAsia="Times New Roman" w:hAnsi="Times New Roman" w:cs="Times New Roman"/>
                <w:sz w:val="28"/>
                <w:szCs w:val="28"/>
              </w:rPr>
              <w:t>Нахбарова</w:t>
            </w:r>
            <w:proofErr w:type="spellEnd"/>
            <w:r w:rsidR="007F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6927">
              <w:rPr>
                <w:rFonts w:ascii="Times New Roman" w:eastAsia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="007F6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  <w:tr w:rsidR="0012335A" w:rsidRPr="003111E9" w:rsidTr="00EF3AF1">
        <w:trPr>
          <w:trHeight w:val="1117"/>
        </w:trPr>
        <w:tc>
          <w:tcPr>
            <w:tcW w:w="25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EF3A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8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      </w:r>
          </w:p>
        </w:tc>
      </w:tr>
      <w:tr w:rsidR="0012335A" w:rsidRPr="003111E9" w:rsidTr="00EF3AF1">
        <w:trPr>
          <w:trHeight w:val="4365"/>
        </w:trPr>
        <w:tc>
          <w:tcPr>
            <w:tcW w:w="25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EF3A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8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hd w:val="clear" w:color="auto" w:fill="FFFFFF"/>
              <w:snapToGrid w:val="0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обеспечение детей </w:t>
            </w:r>
            <w:r w:rsidR="00EF3AF1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>начальных классов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питанием, соответствующим возрастным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физиологическим потребностям в пищевых веществах и энергии, принципам рационального и </w:t>
            </w:r>
            <w:r w:rsidRPr="003111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сбалансированного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доступности школьного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гарантированное качество и безопасность питания и пищевых продуктов, используемых в </w:t>
            </w:r>
            <w:r w:rsidRPr="003111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питании;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предупреждение (профилактика) среди детей инфекционных и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 заболеваний, связанных с фактором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пропаганда принципов здорового и полноценного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образовательно-разъяснительной работы по вопросам здорового питания.</w:t>
            </w:r>
          </w:p>
        </w:tc>
      </w:tr>
      <w:tr w:rsidR="0012335A" w:rsidRPr="003111E9" w:rsidTr="00EF3AF1">
        <w:trPr>
          <w:trHeight w:val="2387"/>
        </w:trPr>
        <w:tc>
          <w:tcPr>
            <w:tcW w:w="25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EF3A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8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 w:rsidR="00644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грамма </w:t>
            </w:r>
            <w:r w:rsidR="0019397E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реализуется в период 2021 - 2024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 в три этапа:</w:t>
            </w:r>
          </w:p>
          <w:p w:rsidR="008C7929" w:rsidRDefault="0012335A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этап – организационный: </w:t>
            </w:r>
          </w:p>
          <w:p w:rsidR="008C7929" w:rsidRDefault="008C7929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организационные мероприятия; </w:t>
            </w:r>
          </w:p>
          <w:p w:rsidR="0012335A" w:rsidRPr="003111E9" w:rsidRDefault="008C7929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написание программы.</w:t>
            </w:r>
          </w:p>
          <w:p w:rsidR="0012335A" w:rsidRPr="003111E9" w:rsidRDefault="0019397E" w:rsidP="00AB2AC2">
            <w:pPr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этап – 2021-2022 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: реализация программы</w:t>
            </w:r>
          </w:p>
          <w:p w:rsidR="0012335A" w:rsidRPr="00F97A37" w:rsidRDefault="0012335A" w:rsidP="00AB2A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</w:t>
            </w:r>
            <w:r w:rsidR="0019397E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– 2024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обобщающий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систематизация накопительного опыта, подведение итогов и анализ реализации программы.</w:t>
            </w:r>
          </w:p>
        </w:tc>
      </w:tr>
      <w:tr w:rsidR="0012335A" w:rsidRPr="003111E9" w:rsidTr="00EF3AF1">
        <w:tc>
          <w:tcPr>
            <w:tcW w:w="25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EF3A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8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hd w:val="clear" w:color="auto" w:fill="FFFFFF"/>
              <w:snapToGrid w:val="0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наличие пакета документов по организации школьного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обеспечение детей </w:t>
            </w:r>
            <w:r w:rsidR="00EF3AF1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начальных классов 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питанием, соответствующим возрастным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физиологическим потребностям в пищевых веществах и энергии, принципам рационального и </w:t>
            </w:r>
            <w:r w:rsidRPr="003111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сбалансированного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доступности школьного питания; 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гарантированного качества и безопасности питания и пищевых продуктов, используемых в </w:t>
            </w:r>
            <w:r w:rsidRPr="003111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питании;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3AF1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отсутствие среди детей </w:t>
            </w:r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инфекционных и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 заболеваний, связанных с фактором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сохранение и укрепление здоровья школьников;</w:t>
            </w:r>
          </w:p>
          <w:p w:rsidR="0012335A" w:rsidRPr="00515E6E" w:rsidRDefault="0012335A" w:rsidP="00EF3AF1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улучшение санитарно-гигиенического и эстетического состояния школьной столовой;</w:t>
            </w:r>
            <w:r w:rsidR="00EF3AF1" w:rsidRPr="00515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2335A" w:rsidRPr="003111E9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eorgia" w:eastAsia="Times New Roman" w:hAnsi="Georgia" w:cs="Times New Roman"/>
          <w:noProof/>
          <w:sz w:val="28"/>
          <w:szCs w:val="28"/>
        </w:rPr>
        <w:lastRenderedPageBreak/>
        <w:drawing>
          <wp:inline distT="0" distB="0" distL="0" distR="0">
            <wp:extent cx="5143500" cy="650557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50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sz w:val="48"/>
          <w:szCs w:val="48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sz w:val="48"/>
          <w:szCs w:val="48"/>
        </w:rPr>
      </w:pP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Человеку нужно есть,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Чтобы встать и чтобы сесть,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Чтобы прыгать, кувыркаться,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Песни петь дружить, смеяться.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 расти и развиваться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И при этом не болеть,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Нужно правильно питаться</w:t>
      </w:r>
    </w:p>
    <w:p w:rsidR="0012335A" w:rsidRPr="00515E6E" w:rsidRDefault="0012335A" w:rsidP="00515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С самых юных лет уметь.</w:t>
      </w:r>
    </w:p>
    <w:p w:rsidR="006D7747" w:rsidRDefault="006D7747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lastRenderedPageBreak/>
        <w:t>ПОЯСНИТЕЛЬНАЯ ЗАПИСКА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Здоровье детей и подростков в любом обществе, в любых экономических и политических условиях является актуальной проблемой и предметом первоочередной важности, так как этот фактор в значительной степени определяет будущее страны, генофонд нации, являясь при этом, наряду с другими демографическими показателями, чутким барометром развития страны.</w:t>
      </w:r>
    </w:p>
    <w:p w:rsidR="0012335A" w:rsidRPr="003111E9" w:rsidRDefault="00AB2AC2" w:rsidP="00AB2AC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Питание может быть признано полноценным, если оно достаточно в количественном отношении и по качественному составу, 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также покрывает энергетические 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затраты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="0012335A" w:rsidRPr="003111E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2335A" w:rsidRPr="003111E9">
        <w:rPr>
          <w:rFonts w:ascii="Times New Roman" w:eastAsia="Times New Roman" w:hAnsi="Times New Roman" w:cs="Times New Roman"/>
          <w:sz w:val="28"/>
          <w:szCs w:val="28"/>
        </w:rPr>
        <w:t>Школа и общество – сообщающиеся сосуды: изменения в обществе обязательно отражаются в жизни школы, в приоритетах, требованиях к ученику, структуре и содержании образования. Нестабильность жизни в России за последнее столетие сделала историю реформ отечественного образования бурной и противоречивой. Но одно всегда оставалось неизменным – ведущая роль школы в решении проблем охраны и укрепления здоровья детей, создании нормальных условий для их роста и развития.</w:t>
      </w:r>
    </w:p>
    <w:p w:rsidR="0012335A" w:rsidRPr="003111E9" w:rsidRDefault="0012335A" w:rsidP="00AB2AC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Одна из главных задач школы сегодня – помочь детям осознать ценность здоровья и значение здорового образа жизни для современного человека, сформировать ответственное отношение к собственному здоровью. Для этого школьники должны узнать и, главное, принять для себя основные принципы здорового образа жизни, а это возможно только в результате серьезной кропотливой совместной работы педагогов, родителей и самого ребенка.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Бесспорно, здоровье закладывается в детстве и формируется в юности. Соблюдение режима питания, витаминная обеспеченность, рациональное питание помогут школьникам избежать переутомления, повысить работоспособность и улучшить успеваемость.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Поэтому показателями здорового образа жизни школьника являются: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оптимальный, соответствующий возрасту режим двигательной активности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рационального режима дня, учебного труда и отдыха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правильно организованное питание: соблюдение научно обоснованного рациона, калорийности пищи и режима питания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требований психогигиены: адекватная реакция на стрессовые ситуации, отсутствие чувства напряжения, страха, тоски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правил личной гигиены: гигиена тела, одежды, питания, сна, умственного и физического труда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отсутствие вредных привычек и пристрастий.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Состояние здоровья определяется различными факторами: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наследственностью,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- внешней средой, а также одно из ведущих мест принадлежит фактору питания. </w:t>
      </w:r>
      <w:r w:rsidR="00042A8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Влияние питания на организм, в особенности на растущий, многогранно: </w:t>
      </w:r>
      <w:r w:rsidRPr="00311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 </w:t>
      </w:r>
      <w:proofErr w:type="gramEnd"/>
    </w:p>
    <w:p w:rsidR="0012335A" w:rsidRPr="003111E9" w:rsidRDefault="0012335A" w:rsidP="0012335A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В 1998 году Правительство России приняло Концепцию государственной политики в области здорового питания населения России.</w:t>
      </w:r>
    </w:p>
    <w:p w:rsidR="0012335A" w:rsidRPr="003111E9" w:rsidRDefault="0012335A" w:rsidP="0012335A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Государственная политика в области здорового питания населения основывается на следующих принципах: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здоровье человека - важнейший приоритет государства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пищевые продукты не должны причинять ущерб здоровью человека</w:t>
      </w:r>
    </w:p>
    <w:p w:rsidR="0012335A" w:rsidRPr="003111E9" w:rsidRDefault="0012335A" w:rsidP="006D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lastRenderedPageBreak/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питание должно не только удовлетворять физиологические потребности организма человека в пищевых веществах и энергии, но и выполнять профилактические и лечебные задачи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рациональное питание детей, как и </w:t>
      </w:r>
      <w:proofErr w:type="gramStart"/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состояние</w:t>
      </w:r>
      <w:proofErr w:type="gramEnd"/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их здоровья, должны быть предметом особого внимания государства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питание должно способствовать защите организма человека от неблагоприятных условий окружающей среды.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«Живем не для того, чтобы есть, но едим для того, чтобы жить»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, – часто цитируем мы, и формируем представление о питании как о процессе обеспечения «техническим топливом», на котором организм должен работать. Главное, организовать поставку топлива, а уж когда и как оно будет доставлено – это имеет второстепенное значение.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А между тем питание является важнейшим фактором здоровья человека. Это и послужило отправной точкой для создания программы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 здорового питания «Приятного аппетита!»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, которая признана не только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у школьника рациональное отношение к собственному питанию, но и дать представление об основных принципах здорового образа жизни.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в соответствии с Федеральным законом «О качестве и безопасности пищевых продуктов» (№ 29 – ФЗ, от 02.01.2000 г.), санитарными нормами и правилами, утвержденными совместным постановлением Министерства образования РФ и </w:t>
      </w:r>
      <w:proofErr w:type="spellStart"/>
      <w:r w:rsidRPr="003111E9">
        <w:rPr>
          <w:rFonts w:ascii="Times New Roman" w:eastAsia="Times New Roman" w:hAnsi="Times New Roman" w:cs="Times New Roman"/>
          <w:sz w:val="28"/>
          <w:szCs w:val="28"/>
        </w:rPr>
        <w:t>Госсанэпидемнадзором</w:t>
      </w:r>
      <w:proofErr w:type="spellEnd"/>
      <w:r w:rsidRPr="003111E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="006D7747" w:rsidRPr="00F97A3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 xml:space="preserve">№ 45, от 23.07.2008г. «Об утверждении </w:t>
      </w:r>
      <w:proofErr w:type="spellStart"/>
      <w:r w:rsidR="006D774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6D7747">
        <w:rPr>
          <w:rFonts w:ascii="Times New Roman" w:eastAsia="Times New Roman" w:hAnsi="Times New Roman" w:cs="Times New Roman"/>
          <w:sz w:val="28"/>
          <w:szCs w:val="28"/>
        </w:rPr>
        <w:t xml:space="preserve"> 2.4.5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2409-08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требования к организации питания обучающихся в общеобразовательных  учреждениях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«О введение в действие санитарно – эпидемиологических правил и нормативов </w:t>
      </w:r>
      <w:proofErr w:type="spellStart"/>
      <w:r w:rsidRPr="003111E9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2.4.2.1178-02»</w:t>
      </w:r>
    </w:p>
    <w:p w:rsidR="0012335A" w:rsidRPr="003111E9" w:rsidRDefault="0012335A" w:rsidP="0012335A">
      <w:pPr>
        <w:spacing w:after="0" w:line="240" w:lineRule="auto"/>
        <w:ind w:left="-142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 здорового питания «Приятного аппетита!»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335A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основную концепцию, которой руководствуется школа в планировании, реализации и оценке мероприятий по пропаганде здоровья и здорового питания. В ней учитываются действия всех значимых членов школьного сообщества: учащихся, педагогов, родителей, работников 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6D7747" w:rsidRPr="003111E9" w:rsidRDefault="006D7747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335A" w:rsidRPr="003111E9" w:rsidRDefault="0012335A" w:rsidP="006D7747">
      <w:pPr>
        <w:spacing w:after="0" w:line="240" w:lineRule="auto"/>
        <w:ind w:left="-142" w:firstLine="3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 Школы здорового питания «Приятного аппетита!»</w:t>
      </w:r>
    </w:p>
    <w:p w:rsidR="0012335A" w:rsidRPr="006D7747" w:rsidRDefault="0012335A" w:rsidP="006D7747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</w:r>
    </w:p>
    <w:p w:rsidR="0012335A" w:rsidRPr="003111E9" w:rsidRDefault="0012335A" w:rsidP="006D774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программы Школы здорового питания «Приятного аппетита!»: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1E9">
        <w:rPr>
          <w:rFonts w:ascii="Wingdings" w:eastAsia="Times New Roman" w:hAnsi="Wingdings" w:cs="Times New Roman"/>
          <w:sz w:val="28"/>
          <w:szCs w:val="28"/>
        </w:rPr>
        <w:t></w:t>
      </w:r>
      <w:r w:rsidRPr="003111E9">
        <w:rPr>
          <w:rFonts w:ascii="Wingdings" w:eastAsia="Times New Roman" w:hAnsi="Wingdings" w:cs="Times New Roman"/>
          <w:sz w:val="28"/>
          <w:szCs w:val="28"/>
        </w:rPr>
        <w:t></w:t>
      </w:r>
      <w:r w:rsidRPr="006D7747"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обеспечение детей и подростков питанием, соответствующим возрастным 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физиологическим потребностям в пищевых веществах и энергии, принципам рационального и </w:t>
      </w:r>
      <w:r w:rsidRPr="006D7747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сбалансированного питания;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гарантированное качество и безопасность питания и пищевых продуктов, используемых в </w:t>
      </w:r>
      <w:r w:rsidRPr="006D7747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питании;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предупреждение (профилактика) среди детей и </w:t>
      </w:r>
      <w:proofErr w:type="gramStart"/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подростков</w:t>
      </w:r>
      <w:proofErr w:type="gramEnd"/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инфекционных и 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>неинфекционных заболеваний, связанных с фактором питания;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пропаганда принципов здорового и полноценного питания;</w:t>
      </w:r>
    </w:p>
    <w:p w:rsidR="0012335A" w:rsidRPr="006D7747" w:rsidRDefault="0012335A" w:rsidP="0012335A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организация образовательно-разъяснительной работы по вопросам здорового питания.</w:t>
      </w:r>
    </w:p>
    <w:p w:rsidR="003F77BB" w:rsidRDefault="003F77BB" w:rsidP="006D7747">
      <w:pPr>
        <w:spacing w:after="0" w:line="240" w:lineRule="auto"/>
        <w:rPr>
          <w:rFonts w:ascii="Georgia" w:eastAsia="Times New Roman" w:hAnsi="Georgia" w:cs="Times New Roman"/>
          <w:b/>
          <w:bCs/>
          <w:i/>
          <w:sz w:val="32"/>
          <w:szCs w:val="32"/>
        </w:rPr>
      </w:pPr>
    </w:p>
    <w:p w:rsidR="006D7747" w:rsidRDefault="006D7747" w:rsidP="006D7747">
      <w:pPr>
        <w:spacing w:after="0" w:line="240" w:lineRule="auto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lastRenderedPageBreak/>
        <w:t>Программа школы здорового питания</w:t>
      </w: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t>«П</w:t>
      </w:r>
      <w:r w:rsidR="00105D4B">
        <w:rPr>
          <w:rFonts w:ascii="Georgia" w:eastAsia="Times New Roman" w:hAnsi="Georgia" w:cs="Times New Roman"/>
          <w:b/>
          <w:bCs/>
          <w:sz w:val="32"/>
          <w:szCs w:val="32"/>
        </w:rPr>
        <w:t>равильное питание»</w:t>
      </w:r>
    </w:p>
    <w:tbl>
      <w:tblPr>
        <w:tblW w:w="110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7"/>
        <w:gridCol w:w="4301"/>
        <w:gridCol w:w="479"/>
        <w:gridCol w:w="230"/>
        <w:gridCol w:w="1559"/>
        <w:gridCol w:w="308"/>
        <w:gridCol w:w="259"/>
        <w:gridCol w:w="3260"/>
      </w:tblGrid>
      <w:tr w:rsidR="0012335A" w:rsidRPr="003111E9" w:rsidTr="0019397E"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№</w:t>
            </w:r>
          </w:p>
        </w:tc>
        <w:tc>
          <w:tcPr>
            <w:tcW w:w="4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20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Ответственные</w:t>
            </w:r>
          </w:p>
        </w:tc>
      </w:tr>
      <w:tr w:rsidR="0012335A" w:rsidRPr="003111E9" w:rsidTr="0019397E">
        <w:tc>
          <w:tcPr>
            <w:tcW w:w="11023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Организационно – аналитическая деятельность, информационное обеспечение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50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Организационное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совещание. Организация горячего питания школьников</w:t>
            </w:r>
            <w:r w:rsidR="0019397E">
              <w:rPr>
                <w:rFonts w:ascii="Georgia" w:eastAsia="Times New Roman" w:hAnsi="Georgia" w:cs="Times New Roman"/>
                <w:sz w:val="28"/>
                <w:szCs w:val="28"/>
              </w:rPr>
              <w:t xml:space="preserve"> 1-4 классов -  обед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  <w:p w:rsidR="0012335A" w:rsidRPr="003111E9" w:rsidRDefault="0012335A" w:rsidP="0019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График дежурства по столовой, обязанности дежурного учителя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 w:rsidR="0019397E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12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сентябрь, декабрь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9397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омиссия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по </w:t>
            </w:r>
            <w:proofErr w:type="gramStart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50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Совещание с классными руководителями.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- Обеспечение учащихся </w:t>
            </w:r>
          </w:p>
          <w:p w:rsidR="0012335A" w:rsidRPr="003111E9" w:rsidRDefault="0019397E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1-4 классов 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питанием.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- Комплексный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контроль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документацией, качеством питания, дежурством, культурой приема пищи.</w:t>
            </w:r>
          </w:p>
        </w:tc>
        <w:tc>
          <w:tcPr>
            <w:tcW w:w="212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12335A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сентябрь, январь</w:t>
            </w: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учебного года (журнал бракеража)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19397E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Зам по ВР</w:t>
            </w: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6D7747" w:rsidRPr="003111E9" w:rsidRDefault="006D7747" w:rsidP="0019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Медицинский  работник </w:t>
            </w:r>
            <w:r w:rsidR="0019397E"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50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Совещание при директоре. Организация горячего питания учащихся </w:t>
            </w:r>
          </w:p>
        </w:tc>
        <w:tc>
          <w:tcPr>
            <w:tcW w:w="212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ктябрь</w:t>
            </w:r>
          </w:p>
          <w:p w:rsidR="004935B5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декабрь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9397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омиссия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по </w:t>
            </w:r>
            <w:proofErr w:type="gramStart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4.</w:t>
            </w:r>
          </w:p>
        </w:tc>
        <w:tc>
          <w:tcPr>
            <w:tcW w:w="50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6D77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Производственное совещание.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Санитарно – эпидемиологические требования к организации питания обучающихся в общеобразовательных учреждениях </w:t>
            </w:r>
            <w:proofErr w:type="gramEnd"/>
          </w:p>
        </w:tc>
        <w:tc>
          <w:tcPr>
            <w:tcW w:w="212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747" w:rsidRDefault="0019397E" w:rsidP="006D77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>о ВР</w:t>
            </w:r>
          </w:p>
          <w:p w:rsidR="0012335A" w:rsidRDefault="006D7747" w:rsidP="006D7747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Медицинский  работник </w:t>
            </w:r>
          </w:p>
          <w:p w:rsidR="006D7747" w:rsidRPr="003111E9" w:rsidRDefault="006D7747" w:rsidP="006D77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0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Организация работы 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  <w:tc>
          <w:tcPr>
            <w:tcW w:w="212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6D7747" w:rsidP="006D7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Бракеражная</w:t>
            </w:r>
            <w:proofErr w:type="spell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комиссия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6.</w:t>
            </w:r>
          </w:p>
        </w:tc>
        <w:tc>
          <w:tcPr>
            <w:tcW w:w="50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Осуществление ежедневного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контроля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работой столовой, проведение целевых тематических проверок</w:t>
            </w:r>
          </w:p>
        </w:tc>
        <w:tc>
          <w:tcPr>
            <w:tcW w:w="212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9397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омиссия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по </w:t>
            </w:r>
            <w:proofErr w:type="gramStart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9397E">
        <w:tc>
          <w:tcPr>
            <w:tcW w:w="11023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lastRenderedPageBreak/>
              <w:t>II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Работа по воспитанию культуры питания</w:t>
            </w:r>
          </w:p>
          <w:p w:rsidR="0012335A" w:rsidRPr="003111E9" w:rsidRDefault="0012335A" w:rsidP="00AB2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среди учащихся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12335A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Часы здоровья </w:t>
            </w:r>
            <w:r w:rsidR="0019397E">
              <w:rPr>
                <w:rFonts w:ascii="Georgia" w:eastAsia="Times New Roman" w:hAnsi="Georgia" w:cs="Times New Roman"/>
                <w:sz w:val="28"/>
                <w:szCs w:val="28"/>
              </w:rPr>
              <w:t xml:space="preserve">(классные часы) </w:t>
            </w:r>
            <w:r w:rsidR="00A81AE6"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 w:rsidR="0019397E"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</w:p>
          <w:p w:rsidR="0012335A" w:rsidRDefault="0019397E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1-</w:t>
            </w:r>
            <w:r w:rsidR="00A81AE6"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4 </w:t>
            </w:r>
            <w:r w:rsidR="00A81AE6">
              <w:rPr>
                <w:rFonts w:ascii="Georgia" w:eastAsia="Times New Roman" w:hAnsi="Georgia" w:cs="Times New Roman"/>
                <w:sz w:val="28"/>
                <w:szCs w:val="28"/>
              </w:rPr>
              <w:t>классы</w:t>
            </w:r>
          </w:p>
          <w:p w:rsidR="00A81AE6" w:rsidRPr="003111E9" w:rsidRDefault="00A81AE6" w:rsidP="00A81A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по плану школы 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>(программ)</w:t>
            </w:r>
          </w:p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8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A81AE6" w:rsidP="00A81AE6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  <w:p w:rsidR="0012335A" w:rsidRPr="003111E9" w:rsidRDefault="00A81AE6" w:rsidP="0019397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Медицинский  работник</w:t>
            </w:r>
            <w:r w:rsidR="0019397E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</w:p>
        </w:tc>
      </w:tr>
      <w:tr w:rsidR="00FA76FE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AB2AC2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FA76FE" w:rsidRPr="003111E9" w:rsidRDefault="00FA76FE" w:rsidP="00AB2AC2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Анкета для школьников</w:t>
            </w:r>
          </w:p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«Завтракал ли ты?»</w:t>
            </w:r>
          </w:p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«Чем я питался сегодня?»</w:t>
            </w: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</w:tc>
        <w:tc>
          <w:tcPr>
            <w:tcW w:w="38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A81AE6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Ответственная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за организацию питания в школе 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Витаминная ярмарка </w:t>
            </w:r>
          </w:p>
          <w:p w:rsidR="0012335A" w:rsidRDefault="0012335A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«Витамины любят счет»</w:t>
            </w:r>
          </w:p>
          <w:p w:rsidR="00FA76FE" w:rsidRPr="003111E9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38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4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Кондитерский вернисаж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«Мои любимые блюда»</w:t>
            </w: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май</w:t>
            </w:r>
          </w:p>
        </w:tc>
        <w:tc>
          <w:tcPr>
            <w:tcW w:w="38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9397E">
        <w:trPr>
          <w:trHeight w:val="1067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5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Выпуск информационно-наглядных агитаций о здоровом питании «Скатерть – самобранка»</w:t>
            </w: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</w:tc>
        <w:tc>
          <w:tcPr>
            <w:tcW w:w="38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12335A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Классные руководители, </w:t>
            </w:r>
          </w:p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учитель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ИЗО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</w:tr>
      <w:tr w:rsidR="0012335A" w:rsidRPr="003111E9" w:rsidTr="0019397E">
        <w:trPr>
          <w:trHeight w:val="600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6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Проведение элективных курсов, кружков по пропаганде питания школьников.</w:t>
            </w: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по плану учителей-предметников</w:t>
            </w:r>
          </w:p>
        </w:tc>
        <w:tc>
          <w:tcPr>
            <w:tcW w:w="38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Учителя-предметники</w:t>
            </w:r>
          </w:p>
        </w:tc>
      </w:tr>
      <w:tr w:rsidR="0012335A" w:rsidRPr="003111E9" w:rsidTr="0019397E">
        <w:tc>
          <w:tcPr>
            <w:tcW w:w="11023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III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Работа по воспитанию культуры питания среди родителей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4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Родительский лекторий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«Здоровье вашей семьи»</w:t>
            </w: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9397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омиссия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по </w:t>
            </w:r>
            <w:proofErr w:type="gramStart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EF3AF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Круглый стол. Совместная работа семьи и школы по формированию здорового образа жизни. Питание детей в школе и дома</w:t>
            </w: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октябрь</w:t>
            </w:r>
          </w:p>
        </w:tc>
        <w:tc>
          <w:tcPr>
            <w:tcW w:w="38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9397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омиссия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по </w:t>
            </w:r>
            <w:proofErr w:type="gramStart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FA76FE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4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Анкета для родителей 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по организации питания в школе</w:t>
            </w: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Ответственная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за организацию питания в школе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4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Неделя семьи. Кулинарный поединок «Готовьте с нами, готовьте лучше нас»</w:t>
            </w: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апрель</w:t>
            </w:r>
          </w:p>
        </w:tc>
        <w:tc>
          <w:tcPr>
            <w:tcW w:w="38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</w:tc>
      </w:tr>
      <w:tr w:rsidR="0012335A" w:rsidRPr="003111E9" w:rsidTr="0019397E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5.</w:t>
            </w:r>
          </w:p>
        </w:tc>
        <w:tc>
          <w:tcPr>
            <w:tcW w:w="4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Час вопросов и ответов. Оптимальное питание – основа здорового детства и юношества</w:t>
            </w: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январь</w:t>
            </w:r>
          </w:p>
        </w:tc>
        <w:tc>
          <w:tcPr>
            <w:tcW w:w="38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12335A" w:rsidRPr="003111E9" w:rsidRDefault="0012335A" w:rsidP="0012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77BB" w:rsidRDefault="003F77BB" w:rsidP="001E2DC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A76FE" w:rsidRDefault="00FA76FE" w:rsidP="001E2DC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9397E" w:rsidRDefault="0019397E" w:rsidP="001E2DC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2335A" w:rsidRPr="00515E6E" w:rsidRDefault="0012335A" w:rsidP="001233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lastRenderedPageBreak/>
        <w:t>План работы школьной комиссии</w:t>
      </w:r>
    </w:p>
    <w:p w:rsid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по контролю и качеством питания школы</w:t>
      </w:r>
    </w:p>
    <w:p w:rsidR="00515E6E" w:rsidRP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7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85"/>
        <w:gridCol w:w="2552"/>
      </w:tblGrid>
      <w:tr w:rsidR="0012335A" w:rsidRPr="003111E9" w:rsidTr="001E2DCF">
        <w:tc>
          <w:tcPr>
            <w:tcW w:w="80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Проверка двухнедельного меню.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4935B5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4. Организация просветительской работы.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апрель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5. Анкетирование учащихся и их родителей по питанию.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качеством питания.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335A" w:rsidRPr="003111E9" w:rsidTr="001E2DCF">
        <w:trPr>
          <w:trHeight w:val="465"/>
        </w:trPr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Проверка табелей питания.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rPr>
          <w:trHeight w:val="780"/>
        </w:trPr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9. Разработка наглядной агитации по здоровому питанию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FA76FE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32"/>
          <w:szCs w:val="32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10160</wp:posOffset>
            </wp:positionV>
            <wp:extent cx="6448425" cy="4933950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933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493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9397E" w:rsidRDefault="0019397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9397E" w:rsidRDefault="0019397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Мониторинг организации здорового питания </w:t>
      </w:r>
      <w:proofErr w:type="gramStart"/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>обучающихся</w:t>
      </w:r>
      <w:proofErr w:type="gramEnd"/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515E6E" w:rsidRDefault="003F77BB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="0012335A"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7F6927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7F6927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7F6927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7F6927">
        <w:rPr>
          <w:rFonts w:ascii="Times New Roman" w:eastAsia="Times New Roman" w:hAnsi="Times New Roman" w:cs="Times New Roman"/>
          <w:sz w:val="28"/>
          <w:szCs w:val="28"/>
        </w:rPr>
        <w:t>им</w:t>
      </w:r>
      <w:proofErr w:type="gramStart"/>
      <w:r w:rsidR="007F6927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7F6927">
        <w:rPr>
          <w:rFonts w:ascii="Times New Roman" w:eastAsia="Times New Roman" w:hAnsi="Times New Roman" w:cs="Times New Roman"/>
          <w:sz w:val="28"/>
          <w:szCs w:val="28"/>
        </w:rPr>
        <w:t>аидова</w:t>
      </w:r>
      <w:proofErr w:type="spellEnd"/>
      <w:r w:rsidR="007F6927">
        <w:rPr>
          <w:rFonts w:ascii="Times New Roman" w:eastAsia="Times New Roman" w:hAnsi="Times New Roman" w:cs="Times New Roman"/>
          <w:sz w:val="28"/>
          <w:szCs w:val="28"/>
        </w:rPr>
        <w:t xml:space="preserve"> М.Р.»</w:t>
      </w:r>
    </w:p>
    <w:p w:rsidR="004935B5" w:rsidRPr="00515E6E" w:rsidRDefault="004935B5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77"/>
        <w:gridCol w:w="3544"/>
        <w:gridCol w:w="2977"/>
      </w:tblGrid>
      <w:tr w:rsidR="0012335A" w:rsidRPr="003111E9" w:rsidTr="00515E6E"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Название мероприятия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Форма проведения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Изучение уровня владения основами здорового питания 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Мониторинговое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Октябрь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май 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Качество системы школьного питания (школьный уровень)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Мониторинговое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Февраль-март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Март-май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Мнение участников образовательного процесса о качестве школьного питания.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Социологическое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FA76FE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FA76FE" w:rsidRPr="003111E9" w:rsidRDefault="00FA76FE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«Ваши предложения на новый учебный год по развитию школьного питания»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 родителей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 учащихся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335A" w:rsidRPr="00515E6E" w:rsidRDefault="0012335A" w:rsidP="00123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i/>
          <w:iCs/>
          <w:sz w:val="36"/>
          <w:szCs w:val="36"/>
        </w:rPr>
        <w:t>Выполнение задач и обязанностей участников образовательного процесса в решении вопросов здорового питания школьников.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Задачи администрации школы: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Составление расписания занятий с обеспечением необходимого режима питания;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качества питания;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обеспечения порядка в столовой;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культуры принятия пищи;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проведения воспитательной работы со школьниками по привитию навыков культуры приема пищи;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расходования средств на питание в школьной столовой.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работников столовой: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рационального питания на день и перспективного меню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Включение в меню овощей, фруктов, витаминизированных напитков из натуральных ягод;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Обеспечение столовой качественными продуктами для приготовления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Использование современных технологии приготовления пищи для сохранения питательной ценности продуктов.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</w:t>
      </w: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классных руководителей: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Проведение бесед о культуре питания, рациональном и правильном питании, роли питания для развития организма;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Воспитание навыков культуры поведения в столовой во время приема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Проведение бесед с родителями о подходе к проблеме питания в семье; Организация конкурсов и викторин на тему правильного питания.</w:t>
      </w:r>
    </w:p>
    <w:p w:rsidR="00EF3AF1" w:rsidRDefault="00EF3AF1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4.</w:t>
      </w: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родителей: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Прививать навыки культуры питания в семье;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Оказывать помощь в обеспечении школы чистой питьевой водой;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Выполнять рекомендации классных руководителей и медработников по питанию в семье.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учащихся: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•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Соблюдать правила культуры приема пищи;</w:t>
      </w:r>
    </w:p>
    <w:p w:rsidR="007826B7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3AF1" w:rsidRDefault="00EF3AF1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3AF1" w:rsidRDefault="00EF3AF1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6B7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6B7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6B7" w:rsidRDefault="007826B7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</w:pPr>
      <w:r w:rsidRPr="00337CA9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>Ожидаемые конечные результаты программы:</w:t>
      </w:r>
    </w:p>
    <w:p w:rsidR="00337CA9" w:rsidRPr="00337CA9" w:rsidRDefault="00337CA9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сохранение и укрепление здоровья при стабильных результатах обучения;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приоритета здорового питания;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мотивации к здоровому образу жизни;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поддержка родителями деятельности школы по воспитанию здоровых детей;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улучшение состояния здоровья детей по показателям заболеваний, зависящих от качества потребляемой пищи;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качества и безопасности питания учащихся;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обеспечение всех обучающихся питанием;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обеспечение льготным питанием детей из социально-незащищенных семей.</w:t>
      </w:r>
    </w:p>
    <w:p w:rsidR="007826B7" w:rsidRDefault="007826B7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826B7" w:rsidRPr="003111E9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335A" w:rsidRPr="003111E9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32"/>
          <w:szCs w:val="32"/>
        </w:rPr>
        <w:drawing>
          <wp:inline distT="0" distB="0" distL="0" distR="0">
            <wp:extent cx="6505575" cy="6134100"/>
            <wp:effectExtent l="19050" t="0" r="952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6134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</w:p>
    <w:p w:rsidR="00515E6E" w:rsidRDefault="00515E6E" w:rsidP="007826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337CA9" w:rsidRDefault="00337CA9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Заключение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Содержание программы позволяет осуществить связь со всеми предметами, изучаемыми в школе: русским языком (работа с текстами, затрагивающими тематику питания); математикой (эффективным средством формирования умений и навыков сохранения и укрепления здоровья являются задачи со здоровье</w:t>
      </w:r>
      <w:r w:rsidR="00515E6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сберегающим содержанием); окружающим миром; литературным чтением,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(рисунки, роспись посуды), технологией (изготовление муляжей фруктов и овощей) и др</w:t>
      </w:r>
      <w:r w:rsidR="00515E6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гих. Формированию представлений об основах культуры питания способствует не только система воспитательной внеурочной работы, но и через образовательный процесс, включающий уроки русского языка, математики, окружающего мира, литературного чтения,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>, технологии.</w:t>
      </w:r>
    </w:p>
    <w:p w:rsidR="0012335A" w:rsidRPr="003111E9" w:rsidRDefault="0012335A" w:rsidP="00515E6E">
      <w:pPr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 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Учитывая тот факт, что дети и подростки первую половину дня находятся в школе и питание в школе должно составлять 60% - 70% ежедневного рациона учащихся, </w:t>
      </w:r>
      <w:r w:rsidRPr="0031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качество и эффективность школьного питания становятся важными факторами сохранения интеллектуального </w:t>
      </w:r>
      <w:r w:rsidRPr="003111E9">
        <w:rPr>
          <w:rFonts w:ascii="Times New Roman" w:eastAsia="Times New Roman" w:hAnsi="Times New Roman" w:cs="Times New Roman"/>
          <w:spacing w:val="1"/>
          <w:sz w:val="28"/>
          <w:szCs w:val="28"/>
        </w:rPr>
        <w:t>капитала и здоровья подрастающего поколения.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консультации и рекомендации для них, помогли в интересной и увлекательной форме окунуться к истории, сути и актуальности вопроса о правильном питании. </w:t>
      </w: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337CA9" w:rsidRPr="00A42774" w:rsidRDefault="00337CA9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42774" w:rsidRDefault="00A42774" w:rsidP="002324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7826B7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Приложение №2</w:t>
      </w:r>
    </w:p>
    <w:p w:rsidR="0012335A" w:rsidRPr="00515E6E" w:rsidRDefault="0012335A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2335A" w:rsidRPr="003111E9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ИГРЫ С ПРАВИЛАМИ. ДИДАКТИЧЕСКИЕ ЗАДАНИЯ. 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Игра-соревнование «Разложи продукты на разноцветные столы».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2 или 3 команды должны разложить продукты (названия ко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торых написаны на карточках, или нарисованы) на 3 стола, по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крытые скатертями трех цветов: 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зеленой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(продукты ежедневного рациона); 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желтой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(полезные продукты, используемые достаточно часто);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красной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(продукты, присутствующие на столе изредка).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Победителем становится команда, первой выполнившая за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дание правильно.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Динамическая игра «Поезд»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Один ученик исполняет роль светофора. Остальные учащиеся получают по одной карточке с рисунками продуктов. Дети образуют «длинный поезд», держа карточки в руках.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Едет поезд необычный,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Он большой и симпатичный (непривычный).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Нет вагонов, нет колес,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нем: капуста, мед, овес,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Лук, петрушка и укроп...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Остановка!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Поезд, стоп!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 движется по классу к светофору. По сигналу «Стоп!» на светофоре загорается красный свет (ученик, исполняющий роль светофора, поднимает красный кружок).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Из колонны выходят дети, в руках которых были карточки с рисунками продуктов, которые можно есть лишь изредка.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 движется дальше и снова по сигналу «Стоп» загора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ется желтый свет. Из колонны выходят дети, в руках которых карточки с рисунками полезных продуктов, которые не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следует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есть каждый день.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составе поезда остаются самые полезные продукты. Каж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дый ученик рассказывает, чем полезен продукт, изображенный на рисунке.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«Помоги Кубику или Бусинке»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На столе 4 карточки, на которых написаны блюда для завт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рака, обеда, полдника и ужина. Задание: положите карточки к тем часам, на которых указано время этого приема пищи.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Доскажи пословицу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Каждая пословица написана на 2-х карточках, надо найти правильное продолжение. Кто не умерен в еде - (враг себе)</w:t>
      </w:r>
    </w:p>
    <w:p w:rsidR="0012335A" w:rsidRPr="00515E6E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Хочешь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есть калачи - (не сиди на печи)</w:t>
      </w:r>
    </w:p>
    <w:p w:rsidR="0012335A" w:rsidRPr="00515E6E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Когда я ем - (я глух и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нем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15E6E" w:rsidRPr="00337CA9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Снег на полях - (хлеб в закромах).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«Знатоки»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На столе раскладываются различные колоски. В блюдцах - крупы. Ребятам предлагается по виду колоса определить назва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ние растения (пшеница, гречиха, овес...), а затем найти в блюд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цах соответствующую крупу и тоже назвать ее (манная, гречне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вая, овсяная). Следует обратить внимание ребят на форму крупы, ее размеры, цвет.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«Самая вкусная и полезная каша»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С помощью работников столовой или родителей педагог подготавливает несколько тарелочек с разными видами каш. Рядом располагаются блюдца с добавками: семечки, сухофрук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ты, варенье и т. п.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Команды учащихся должны с помощью добавок «приду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мать» свою кашу и дать ей оригинальное название. Жюри (в него могут войти родители, старшеклассники) определяют победителя.</w:t>
      </w:r>
    </w:p>
    <w:p w:rsidR="0012335A" w:rsidRPr="00515E6E" w:rsidRDefault="0012335A" w:rsidP="00337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ходе конкурса учитель обращает внимание на соблюдение ребятами правил личной гигиены (вымытые руки, использова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ние «личной» ложки, дегустация не из общей тарелки, а из от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дельного блюдца </w:t>
      </w:r>
      <w:r w:rsidRPr="00515E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или 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t>розетки), а также правил этикета. Все это также может оцениваться жюри.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«Поварята»</w:t>
      </w:r>
    </w:p>
    <w:p w:rsidR="0012335A" w:rsidRPr="00515E6E" w:rsidRDefault="0012335A" w:rsidP="00337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lastRenderedPageBreak/>
        <w:t>В блюдцах насыпаны вперемешку крупы — рисовая, гречне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вая, пшенная. Задание «поварятам» отделить крупы друг от дру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га и разложить по отдельным кастрюлям. Победителем станет тот, кто быстрее и без ошибок справится с заданием.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Венок из пословиц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Педагог заранее готовит макет венка из колосков и отдель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ные колоски. Детям предлагается вспомнить и назвать все по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словицы о хлебе. После каждой названной пословицы педагог вплетает в венок новый колосок. После окончания игры венок может украсить класс.</w:t>
      </w:r>
    </w:p>
    <w:p w:rsidR="00515E6E" w:rsidRDefault="00515E6E" w:rsidP="00337C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Хлебушко - пирогу дедушка.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Без печки холодно - без хлеба голодно.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в пору и обед, </w:t>
      </w:r>
      <w:proofErr w:type="gramStart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коли хлеба нет</w:t>
      </w:r>
      <w:proofErr w:type="gramEnd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Ешь пироги, а хлеб вперед береги.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Покуда</w:t>
      </w:r>
      <w:proofErr w:type="gramEnd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есть хлеб да вода, все не беда.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Нет хлеба - нет обеда.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снега - много хлеба.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Ржаной хлебушко - калачу дедушка.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на стол - и стол престол.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- батюшка-кормилец.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Без хлеба несытно, без него и у воды жить худо.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- всему голова.</w:t>
      </w:r>
    </w:p>
    <w:p w:rsidR="0012335A" w:rsidRDefault="0012335A" w:rsidP="001233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sz w:val="28"/>
          <w:szCs w:val="28"/>
        </w:rPr>
        <w:t>Все приедается, а хлеб - нет.</w:t>
      </w: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Pr="000C32E2" w:rsidRDefault="00105D4B" w:rsidP="00105D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0C32E2">
        <w:rPr>
          <w:rFonts w:ascii="Times New Roman" w:eastAsia="Times New Roman" w:hAnsi="Times New Roman" w:cs="Times New Roman"/>
          <w:bCs/>
          <w:sz w:val="32"/>
          <w:szCs w:val="32"/>
        </w:rPr>
        <w:t>Приложение №1</w:t>
      </w:r>
    </w:p>
    <w:p w:rsidR="00105D4B" w:rsidRDefault="00105D4B" w:rsidP="00105D4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школьников</w:t>
      </w: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«Завтракал ли ты?»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88"/>
        <w:gridCol w:w="4910"/>
      </w:tblGrid>
      <w:tr w:rsidR="00105D4B" w:rsidRPr="003111E9" w:rsidTr="00042A8A"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вопрос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ответ</w:t>
            </w: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Что ты ел сегодня на завтрак?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Считаешь ли ты завтрак необходимым?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Твои любимые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Какие овощи ты не ешь?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Сколько раз в день ты ешь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Любишь ли ты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Твои любимые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Сколько раз в день ты ешь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Что ты ешь чаще всего между основными приемами пищи?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Считаешь ли ты, что твой вес 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нормальный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избыточный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недостаточный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37CA9" w:rsidRDefault="00337CA9" w:rsidP="00105D4B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школьников</w:t>
      </w:r>
    </w:p>
    <w:p w:rsidR="00105D4B" w:rsidRDefault="00105D4B" w:rsidP="00105D4B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«Чем я питался сегодня?»</w:t>
      </w:r>
    </w:p>
    <w:p w:rsidR="004935B5" w:rsidRPr="00AB2AC2" w:rsidRDefault="004935B5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678"/>
        <w:gridCol w:w="1617"/>
        <w:gridCol w:w="1684"/>
        <w:gridCol w:w="1530"/>
        <w:gridCol w:w="1609"/>
        <w:gridCol w:w="2480"/>
      </w:tblGrid>
      <w:tr w:rsidR="00105D4B" w:rsidRPr="003111E9" w:rsidTr="00042A8A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фрукты</w:t>
            </w:r>
          </w:p>
          <w:p w:rsidR="00105D4B" w:rsidRPr="003111E9" w:rsidRDefault="00105D4B" w:rsidP="0004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и овощи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хлеб и крупяные изделия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мясо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молоко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прочее</w:t>
            </w: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завтрак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обед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ужин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легкие закуски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прочие продукты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Default="00105D4B" w:rsidP="00337CA9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родителей</w:t>
      </w:r>
    </w:p>
    <w:p w:rsidR="004935B5" w:rsidRPr="00AB2AC2" w:rsidRDefault="004935B5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5D4B" w:rsidRPr="003111E9" w:rsidRDefault="00105D4B" w:rsidP="00105D4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Georgia" w:eastAsia="Times New Roman" w:hAnsi="Georgia" w:cs="Times New Roman"/>
          <w:sz w:val="28"/>
          <w:szCs w:val="28"/>
        </w:rPr>
        <w:t>1.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Удовлетворяет ли Вас система организации питания в школе?</w:t>
      </w:r>
    </w:p>
    <w:p w:rsidR="00105D4B" w:rsidRPr="003111E9" w:rsidRDefault="00105D4B" w:rsidP="00105D4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Georgia" w:eastAsia="Times New Roman" w:hAnsi="Georgia" w:cs="Times New Roman"/>
          <w:sz w:val="28"/>
          <w:szCs w:val="28"/>
        </w:rPr>
        <w:t>2.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Считаете ли Вы рациональным организацию горячего питания в школе?</w:t>
      </w:r>
    </w:p>
    <w:p w:rsidR="00105D4B" w:rsidRDefault="00105D4B" w:rsidP="00105D4B">
      <w:r>
        <w:rPr>
          <w:rFonts w:ascii="Georgia" w:eastAsia="Times New Roman" w:hAnsi="Georgia" w:cs="Times New Roman"/>
          <w:sz w:val="28"/>
          <w:szCs w:val="28"/>
        </w:rPr>
        <w:t xml:space="preserve">     </w:t>
      </w:r>
      <w:r w:rsidRPr="003111E9">
        <w:rPr>
          <w:rFonts w:ascii="Georgia" w:eastAsia="Times New Roman" w:hAnsi="Georgia" w:cs="Times New Roman"/>
          <w:sz w:val="28"/>
          <w:szCs w:val="28"/>
        </w:rPr>
        <w:t>3.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Удовлетворены ли Вы качеством приготовления пищи в школьной столовой? Ваши предложения</w:t>
      </w:r>
    </w:p>
    <w:p w:rsidR="0012335A" w:rsidRPr="00515E6E" w:rsidRDefault="0012335A" w:rsidP="0012335A">
      <w:pPr>
        <w:rPr>
          <w:rFonts w:ascii="Times New Roman" w:hAnsi="Times New Roman" w:cs="Times New Roman"/>
        </w:rPr>
      </w:pPr>
    </w:p>
    <w:sectPr w:rsidR="0012335A" w:rsidRPr="00515E6E" w:rsidSect="006D7747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20D"/>
    <w:multiLevelType w:val="multilevel"/>
    <w:tmpl w:val="59EAFD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83631"/>
    <w:multiLevelType w:val="multilevel"/>
    <w:tmpl w:val="568EDD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A7796"/>
    <w:multiLevelType w:val="hybridMultilevel"/>
    <w:tmpl w:val="4C4C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56795"/>
    <w:multiLevelType w:val="hybridMultilevel"/>
    <w:tmpl w:val="E2E4C834"/>
    <w:lvl w:ilvl="0" w:tplc="4FC46D1A">
      <w:start w:val="8"/>
      <w:numFmt w:val="decimal"/>
      <w:lvlText w:val="%1."/>
      <w:lvlJc w:val="left"/>
      <w:pPr>
        <w:ind w:left="123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1E9"/>
    <w:rsid w:val="00042A8A"/>
    <w:rsid w:val="000B508B"/>
    <w:rsid w:val="000C32E2"/>
    <w:rsid w:val="000E4994"/>
    <w:rsid w:val="00105D4B"/>
    <w:rsid w:val="0012335A"/>
    <w:rsid w:val="00175A7C"/>
    <w:rsid w:val="0019397E"/>
    <w:rsid w:val="001E2DCF"/>
    <w:rsid w:val="0023243E"/>
    <w:rsid w:val="003111E9"/>
    <w:rsid w:val="00337CA9"/>
    <w:rsid w:val="003F77BB"/>
    <w:rsid w:val="0044554E"/>
    <w:rsid w:val="004935B5"/>
    <w:rsid w:val="004B2195"/>
    <w:rsid w:val="00515E6E"/>
    <w:rsid w:val="00542271"/>
    <w:rsid w:val="00644B6B"/>
    <w:rsid w:val="006D7747"/>
    <w:rsid w:val="007457B2"/>
    <w:rsid w:val="007826B7"/>
    <w:rsid w:val="007A32FD"/>
    <w:rsid w:val="007F6927"/>
    <w:rsid w:val="00845E24"/>
    <w:rsid w:val="008C7929"/>
    <w:rsid w:val="00A267C6"/>
    <w:rsid w:val="00A42774"/>
    <w:rsid w:val="00A75A25"/>
    <w:rsid w:val="00A8030B"/>
    <w:rsid w:val="00A81AE6"/>
    <w:rsid w:val="00AB2AC2"/>
    <w:rsid w:val="00AD6416"/>
    <w:rsid w:val="00B95E98"/>
    <w:rsid w:val="00C04DFB"/>
    <w:rsid w:val="00E56433"/>
    <w:rsid w:val="00ED559F"/>
    <w:rsid w:val="00EF3AF1"/>
    <w:rsid w:val="00F36E07"/>
    <w:rsid w:val="00F80115"/>
    <w:rsid w:val="00F8192C"/>
    <w:rsid w:val="00F97A37"/>
    <w:rsid w:val="00FA76FE"/>
    <w:rsid w:val="00FC0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B"/>
  </w:style>
  <w:style w:type="paragraph" w:styleId="1">
    <w:name w:val="heading 1"/>
    <w:basedOn w:val="a"/>
    <w:link w:val="10"/>
    <w:uiPriority w:val="9"/>
    <w:qFormat/>
    <w:rsid w:val="003111E9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Cambria" w:eastAsia="Times New Roman" w:hAnsi="Cambria" w:cs="Times New Roman"/>
      <w:b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1E9"/>
    <w:rPr>
      <w:rFonts w:ascii="Cambria" w:eastAsia="Times New Roman" w:hAnsi="Cambria" w:cs="Times New Roman"/>
      <w:b/>
      <w:bCs/>
      <w:kern w:val="36"/>
      <w:sz w:val="32"/>
      <w:szCs w:val="32"/>
    </w:rPr>
  </w:style>
  <w:style w:type="paragraph" w:customStyle="1" w:styleId="a3">
    <w:name w:val="a"/>
    <w:rsid w:val="0031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1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5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C885CAC9EA0BE4F9088D0980AAA5347" ma:contentTypeVersion="0" ma:contentTypeDescription="Создание документа." ma:contentTypeScope="" ma:versionID="0c1c3aa711f5857d8a41fc07797595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BD678-68D4-47C5-9B1E-1D8D344DA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86593-FBD3-4CF5-B749-0C1240615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7DA6D-84AE-48DC-B7AB-1F149A42BC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4968B9-F577-4833-9E8C-82FECBC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3257</Words>
  <Characters>18570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абдул</cp:lastModifiedBy>
  <cp:revision>5</cp:revision>
  <cp:lastPrinted>2021-09-07T07:19:00Z</cp:lastPrinted>
  <dcterms:created xsi:type="dcterms:W3CDTF">2021-09-07T16:14:00Z</dcterms:created>
  <dcterms:modified xsi:type="dcterms:W3CDTF">2021-09-07T07:19:00Z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0x0101002C885CAC9EA0BE4F9088D0980AAA5347</vt:lpwstr>
  </property>
</Properties>
</file>