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EE" w:rsidRDefault="006811EE" w:rsidP="00207957">
      <w:pPr>
        <w:pStyle w:val="a4"/>
        <w:spacing w:before="0" w:after="240" w:line="276" w:lineRule="auto"/>
        <w:rPr>
          <w:color w:val="291E1E"/>
          <w:sz w:val="28"/>
          <w:szCs w:val="28"/>
        </w:rPr>
      </w:pPr>
    </w:p>
    <w:p w:rsidR="00207957" w:rsidRPr="006811EE" w:rsidRDefault="00207957" w:rsidP="006811EE">
      <w:pPr>
        <w:pStyle w:val="a4"/>
        <w:spacing w:before="0" w:after="240" w:line="276" w:lineRule="auto"/>
        <w:rPr>
          <w:color w:val="291E1E"/>
          <w:sz w:val="28"/>
          <w:szCs w:val="28"/>
        </w:rPr>
      </w:pPr>
      <w:r w:rsidRPr="00207957">
        <w:rPr>
          <w:color w:val="291E1E"/>
          <w:sz w:val="28"/>
          <w:szCs w:val="28"/>
        </w:rPr>
        <w:t>ПОЛОЖЕНИЕ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ФИЗОРГАХ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КЛУБА</w:t>
      </w:r>
    </w:p>
    <w:p w:rsidR="006D6C24" w:rsidRPr="00207957" w:rsidRDefault="00207957" w:rsidP="006811EE">
      <w:pPr>
        <w:pStyle w:val="Heading1"/>
        <w:spacing w:before="0" w:after="240" w:line="276" w:lineRule="auto"/>
        <w:jc w:val="center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Цели</w:t>
      </w:r>
      <w:r w:rsidRPr="00207957">
        <w:rPr>
          <w:color w:val="291E1E"/>
          <w:spacing w:val="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задачи</w:t>
      </w:r>
    </w:p>
    <w:p w:rsidR="006D6C24" w:rsidRPr="00207957" w:rsidRDefault="006D6C24" w:rsidP="00207957">
      <w:pPr>
        <w:pStyle w:val="a3"/>
        <w:spacing w:before="0" w:after="240" w:line="276" w:lineRule="auto"/>
        <w:ind w:left="0"/>
        <w:jc w:val="left"/>
        <w:rPr>
          <w:b/>
          <w:i/>
          <w:sz w:val="28"/>
          <w:szCs w:val="28"/>
        </w:rPr>
      </w:pPr>
    </w:p>
    <w:p w:rsidR="006D6C24" w:rsidRPr="00207957" w:rsidRDefault="00207957" w:rsidP="00207957">
      <w:pPr>
        <w:pStyle w:val="a5"/>
        <w:numPr>
          <w:ilvl w:val="0"/>
          <w:numId w:val="4"/>
        </w:numPr>
        <w:tabs>
          <w:tab w:val="left" w:pos="364"/>
        </w:tabs>
        <w:spacing w:before="0" w:after="240" w:line="276" w:lineRule="auto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Выполнение</w:t>
      </w:r>
      <w:r w:rsidRPr="00207957">
        <w:rPr>
          <w:color w:val="291E1E"/>
          <w:spacing w:val="-6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условий</w:t>
      </w:r>
      <w:r w:rsidRPr="00207957">
        <w:rPr>
          <w:color w:val="291E1E"/>
          <w:spacing w:val="-8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Устава</w:t>
      </w:r>
      <w:r w:rsidRPr="00207957">
        <w:rPr>
          <w:color w:val="291E1E"/>
          <w:spacing w:val="-5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Клуба.</w:t>
      </w:r>
    </w:p>
    <w:p w:rsidR="006D6C24" w:rsidRPr="00207957" w:rsidRDefault="00207957" w:rsidP="00207957">
      <w:pPr>
        <w:pStyle w:val="a5"/>
        <w:numPr>
          <w:ilvl w:val="0"/>
          <w:numId w:val="4"/>
        </w:numPr>
        <w:tabs>
          <w:tab w:val="left" w:pos="470"/>
        </w:tabs>
        <w:spacing w:before="0" w:after="240" w:line="276" w:lineRule="auto"/>
        <w:ind w:left="119" w:right="114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Усовершенствовать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взаимодействие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физоргов,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классных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руководителей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других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членов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Клуба.</w:t>
      </w:r>
    </w:p>
    <w:p w:rsidR="006D6C24" w:rsidRPr="00207957" w:rsidRDefault="00207957" w:rsidP="00207957">
      <w:pPr>
        <w:pStyle w:val="a5"/>
        <w:numPr>
          <w:ilvl w:val="0"/>
          <w:numId w:val="4"/>
        </w:numPr>
        <w:tabs>
          <w:tab w:val="left" w:pos="364"/>
        </w:tabs>
        <w:spacing w:before="0" w:after="240" w:line="276" w:lineRule="auto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Сплочение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коллектива</w:t>
      </w:r>
      <w:r w:rsidRPr="00207957">
        <w:rPr>
          <w:color w:val="291E1E"/>
          <w:spacing w:val="-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классах</w:t>
      </w:r>
      <w:r w:rsidRPr="00207957">
        <w:rPr>
          <w:color w:val="291E1E"/>
          <w:spacing w:val="-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 клубе</w:t>
      </w:r>
      <w:r w:rsidRPr="00207957">
        <w:rPr>
          <w:color w:val="291E1E"/>
          <w:spacing w:val="-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целом.</w:t>
      </w:r>
    </w:p>
    <w:p w:rsidR="006D6C24" w:rsidRPr="00207957" w:rsidRDefault="00207957" w:rsidP="006811EE">
      <w:pPr>
        <w:pStyle w:val="Heading1"/>
        <w:spacing w:before="0" w:after="240" w:line="276" w:lineRule="auto"/>
        <w:jc w:val="center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Общие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положения</w:t>
      </w:r>
    </w:p>
    <w:p w:rsidR="006D6C24" w:rsidRPr="00207957" w:rsidRDefault="00207957" w:rsidP="00207957">
      <w:pPr>
        <w:pStyle w:val="a5"/>
        <w:numPr>
          <w:ilvl w:val="0"/>
          <w:numId w:val="3"/>
        </w:numPr>
        <w:tabs>
          <w:tab w:val="left" w:pos="360"/>
        </w:tabs>
        <w:spacing w:before="0" w:after="240" w:line="276" w:lineRule="auto"/>
        <w:ind w:hanging="241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 избирается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из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учащихся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класса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сроком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-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один</w:t>
      </w:r>
      <w:r w:rsidRPr="00207957">
        <w:rPr>
          <w:color w:val="291E1E"/>
          <w:spacing w:val="-5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год</w:t>
      </w:r>
      <w:r w:rsidRPr="00207957">
        <w:rPr>
          <w:color w:val="291E1E"/>
          <w:spacing w:val="-8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большинством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голосов.</w:t>
      </w:r>
    </w:p>
    <w:p w:rsidR="006D6C24" w:rsidRPr="00207957" w:rsidRDefault="00207957" w:rsidP="00207957">
      <w:pPr>
        <w:pStyle w:val="a5"/>
        <w:numPr>
          <w:ilvl w:val="0"/>
          <w:numId w:val="3"/>
        </w:numPr>
        <w:tabs>
          <w:tab w:val="left" w:pos="427"/>
        </w:tabs>
        <w:spacing w:before="0" w:after="240" w:line="276" w:lineRule="auto"/>
        <w:ind w:left="119" w:right="115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В случае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удовлетворительной работы физорга,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классный руководитель собирает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 для</w:t>
      </w:r>
      <w:r w:rsidRPr="00207957">
        <w:rPr>
          <w:color w:val="291E1E"/>
          <w:spacing w:val="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переизбрания</w:t>
      </w:r>
      <w:r w:rsidRPr="00207957">
        <w:rPr>
          <w:color w:val="291E1E"/>
          <w:spacing w:val="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нового.</w:t>
      </w:r>
    </w:p>
    <w:p w:rsidR="006D6C24" w:rsidRPr="00207957" w:rsidRDefault="00207957" w:rsidP="00207957">
      <w:pPr>
        <w:pStyle w:val="a5"/>
        <w:numPr>
          <w:ilvl w:val="0"/>
          <w:numId w:val="3"/>
        </w:numPr>
        <w:tabs>
          <w:tab w:val="left" w:pos="364"/>
        </w:tabs>
        <w:spacing w:before="0" w:after="240" w:line="276" w:lineRule="auto"/>
        <w:ind w:left="364" w:hanging="245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Классный</w:t>
      </w:r>
      <w:r w:rsidRPr="00207957">
        <w:rPr>
          <w:color w:val="291E1E"/>
          <w:spacing w:val="-6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руководитель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контролирует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 помогает</w:t>
      </w:r>
      <w:r w:rsidRPr="00207957">
        <w:rPr>
          <w:color w:val="291E1E"/>
          <w:spacing w:val="-5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физоргу</w:t>
      </w:r>
      <w:r w:rsidRPr="00207957">
        <w:rPr>
          <w:color w:val="291E1E"/>
          <w:spacing w:val="-1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спортивной</w:t>
      </w:r>
      <w:r w:rsidRPr="00207957">
        <w:rPr>
          <w:color w:val="291E1E"/>
          <w:spacing w:val="-5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деятельности.</w:t>
      </w:r>
    </w:p>
    <w:p w:rsidR="006D6C24" w:rsidRPr="00207957" w:rsidRDefault="00207957" w:rsidP="006811EE">
      <w:pPr>
        <w:pStyle w:val="Heading1"/>
        <w:spacing w:before="0" w:after="240" w:line="276" w:lineRule="auto"/>
        <w:jc w:val="center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Обязанности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-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работа физорга</w:t>
      </w:r>
    </w:p>
    <w:p w:rsidR="006D6C24" w:rsidRPr="00207957" w:rsidRDefault="00207957" w:rsidP="00207957">
      <w:pPr>
        <w:pStyle w:val="a5"/>
        <w:numPr>
          <w:ilvl w:val="0"/>
          <w:numId w:val="2"/>
        </w:numPr>
        <w:tabs>
          <w:tab w:val="left" w:pos="403"/>
        </w:tabs>
        <w:spacing w:before="0" w:after="240" w:line="276" w:lineRule="auto"/>
        <w:ind w:right="101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Физкультурный организатор выбирает из класса одного или несколько капитанов по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основным видам спорта. Капитаны</w:t>
      </w:r>
      <w:proofErr w:type="gramStart"/>
      <w:r w:rsidRPr="00207957">
        <w:rPr>
          <w:color w:val="291E1E"/>
          <w:sz w:val="28"/>
          <w:szCs w:val="28"/>
        </w:rPr>
        <w:t xml:space="preserve"> ,</w:t>
      </w:r>
      <w:proofErr w:type="gramEnd"/>
      <w:r w:rsidRPr="00207957">
        <w:rPr>
          <w:color w:val="291E1E"/>
          <w:sz w:val="28"/>
          <w:szCs w:val="28"/>
        </w:rPr>
        <w:t xml:space="preserve"> в свою очередь, помогают физоргу в подготовке и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участию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команд</w:t>
      </w:r>
      <w:r w:rsidRPr="00207957">
        <w:rPr>
          <w:color w:val="291E1E"/>
          <w:spacing w:val="-5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соревнованиях.</w:t>
      </w:r>
    </w:p>
    <w:p w:rsidR="006D6C24" w:rsidRPr="00207957" w:rsidRDefault="00207957" w:rsidP="00207957">
      <w:pPr>
        <w:pStyle w:val="a5"/>
        <w:numPr>
          <w:ilvl w:val="0"/>
          <w:numId w:val="2"/>
        </w:numPr>
        <w:tabs>
          <w:tab w:val="left" w:pos="360"/>
        </w:tabs>
        <w:spacing w:before="0" w:after="240" w:line="276" w:lineRule="auto"/>
        <w:ind w:left="359" w:hanging="241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</w:t>
      </w:r>
      <w:r w:rsidRPr="00207957">
        <w:rPr>
          <w:color w:val="291E1E"/>
          <w:spacing w:val="-5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обязан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участвовать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во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всех</w:t>
      </w:r>
      <w:r w:rsidRPr="00207957">
        <w:rPr>
          <w:color w:val="291E1E"/>
          <w:spacing w:val="-6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совещаниях</w:t>
      </w:r>
      <w:r w:rsidRPr="00207957">
        <w:rPr>
          <w:color w:val="291E1E"/>
          <w:spacing w:val="-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клуба.</w:t>
      </w:r>
    </w:p>
    <w:p w:rsidR="006D6C24" w:rsidRPr="00207957" w:rsidRDefault="00207957" w:rsidP="00207957">
      <w:pPr>
        <w:pStyle w:val="a5"/>
        <w:numPr>
          <w:ilvl w:val="0"/>
          <w:numId w:val="2"/>
        </w:numPr>
        <w:tabs>
          <w:tab w:val="left" w:pos="364"/>
        </w:tabs>
        <w:spacing w:before="0" w:after="240" w:line="276" w:lineRule="auto"/>
        <w:ind w:right="101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 принимает активное участие в спортивной жизни класса: предупреждает ребят о</w:t>
      </w:r>
      <w:r w:rsidRPr="00207957">
        <w:rPr>
          <w:color w:val="291E1E"/>
          <w:spacing w:val="-5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спортивных мероприятиях и их условиях, о необходимости соответствующей формы и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настроя.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Своевременно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подает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заявку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судьям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отвечает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за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готовность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команд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спортивным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мероприятиям.</w:t>
      </w:r>
    </w:p>
    <w:p w:rsidR="006D6C24" w:rsidRPr="00207957" w:rsidRDefault="00207957" w:rsidP="00207957">
      <w:pPr>
        <w:pStyle w:val="a5"/>
        <w:numPr>
          <w:ilvl w:val="0"/>
          <w:numId w:val="2"/>
        </w:numPr>
        <w:tabs>
          <w:tab w:val="left" w:pos="446"/>
        </w:tabs>
        <w:spacing w:before="0" w:after="240" w:line="276" w:lineRule="auto"/>
        <w:ind w:right="106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перемене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настраивает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урок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физкультуры,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проверяет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наличие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спортивной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формы.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уроке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физкультуры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сдает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рапорт,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следит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за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дисциплиной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помогает</w:t>
      </w:r>
      <w:r w:rsidRPr="00207957">
        <w:rPr>
          <w:color w:val="291E1E"/>
          <w:spacing w:val="-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преподавателю.</w:t>
      </w:r>
    </w:p>
    <w:p w:rsidR="006D6C24" w:rsidRPr="00207957" w:rsidRDefault="00207957" w:rsidP="00207957">
      <w:pPr>
        <w:pStyle w:val="a5"/>
        <w:numPr>
          <w:ilvl w:val="0"/>
          <w:numId w:val="2"/>
        </w:numPr>
        <w:tabs>
          <w:tab w:val="left" w:pos="465"/>
        </w:tabs>
        <w:spacing w:before="0" w:after="240" w:line="276" w:lineRule="auto"/>
        <w:ind w:right="111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раз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месяц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заполняет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отчет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спортивных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результатах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класса.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нем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отмечаются: участие каждого ученика в спортивных секциях в нашем клубе или в других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секциях, клубах; участие в соревнованиях за клуб или внутри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клуба; успеваемость по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физической</w:t>
      </w:r>
      <w:r w:rsidRPr="00207957">
        <w:rPr>
          <w:color w:val="291E1E"/>
          <w:spacing w:val="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культуре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спортивное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прилежание.</w:t>
      </w:r>
    </w:p>
    <w:p w:rsidR="006D6C24" w:rsidRPr="00207957" w:rsidRDefault="00207957" w:rsidP="00207957">
      <w:pPr>
        <w:pStyle w:val="a5"/>
        <w:numPr>
          <w:ilvl w:val="0"/>
          <w:numId w:val="2"/>
        </w:numPr>
        <w:tabs>
          <w:tab w:val="left" w:pos="422"/>
        </w:tabs>
        <w:spacing w:before="0" w:after="240" w:line="276" w:lineRule="auto"/>
        <w:ind w:right="109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После того, как классный руководитель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 xml:space="preserve">ставит свою роспись, физорг </w:t>
      </w:r>
      <w:r w:rsidRPr="00207957">
        <w:rPr>
          <w:color w:val="291E1E"/>
          <w:sz w:val="28"/>
          <w:szCs w:val="28"/>
        </w:rPr>
        <w:lastRenderedPageBreak/>
        <w:t>отчитывается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перед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преподавателем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физкультуры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(Председатель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Клуба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делает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общий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отчет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для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руководителя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школы).</w:t>
      </w:r>
    </w:p>
    <w:p w:rsidR="006D6C24" w:rsidRPr="00207957" w:rsidRDefault="00207957" w:rsidP="006811EE">
      <w:pPr>
        <w:pStyle w:val="Heading1"/>
        <w:spacing w:before="0" w:after="240" w:line="276" w:lineRule="auto"/>
        <w:jc w:val="center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Права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физорга</w:t>
      </w:r>
    </w:p>
    <w:p w:rsidR="006D6C24" w:rsidRPr="00207957" w:rsidRDefault="00207957" w:rsidP="00207957">
      <w:pPr>
        <w:pStyle w:val="a5"/>
        <w:numPr>
          <w:ilvl w:val="0"/>
          <w:numId w:val="1"/>
        </w:numPr>
        <w:tabs>
          <w:tab w:val="left" w:pos="436"/>
        </w:tabs>
        <w:spacing w:before="0" w:after="240" w:line="276" w:lineRule="auto"/>
        <w:ind w:right="120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</w:t>
      </w:r>
      <w:proofErr w:type="gramStart"/>
      <w:r w:rsidRPr="00207957">
        <w:rPr>
          <w:color w:val="291E1E"/>
          <w:sz w:val="28"/>
          <w:szCs w:val="28"/>
        </w:rPr>
        <w:t>рг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св</w:t>
      </w:r>
      <w:proofErr w:type="gramEnd"/>
      <w:r w:rsidRPr="00207957">
        <w:rPr>
          <w:color w:val="291E1E"/>
          <w:sz w:val="28"/>
          <w:szCs w:val="28"/>
        </w:rPr>
        <w:t>оей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работе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может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опираться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классного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руководителя,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учителей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физкультуры</w:t>
      </w:r>
      <w:r w:rsidRPr="00207957">
        <w:rPr>
          <w:color w:val="291E1E"/>
          <w:spacing w:val="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членов</w:t>
      </w:r>
      <w:r w:rsidRPr="00207957">
        <w:rPr>
          <w:color w:val="291E1E"/>
          <w:spacing w:val="-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Совета Клуба.</w:t>
      </w:r>
    </w:p>
    <w:p w:rsidR="006D6C24" w:rsidRPr="00207957" w:rsidRDefault="00207957" w:rsidP="00207957">
      <w:pPr>
        <w:pStyle w:val="a5"/>
        <w:numPr>
          <w:ilvl w:val="0"/>
          <w:numId w:val="1"/>
        </w:numPr>
        <w:tabs>
          <w:tab w:val="left" w:pos="417"/>
        </w:tabs>
        <w:spacing w:before="0" w:after="240" w:line="276" w:lineRule="auto"/>
        <w:ind w:right="117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 может настаивать на участии того или иного ученика класса в спортивном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мероприятии.</w:t>
      </w:r>
    </w:p>
    <w:p w:rsidR="006D6C24" w:rsidRPr="00207957" w:rsidRDefault="00207957" w:rsidP="00207957">
      <w:pPr>
        <w:pStyle w:val="a5"/>
        <w:numPr>
          <w:ilvl w:val="0"/>
          <w:numId w:val="1"/>
        </w:numPr>
        <w:tabs>
          <w:tab w:val="left" w:pos="379"/>
        </w:tabs>
        <w:spacing w:before="0" w:after="240" w:line="276" w:lineRule="auto"/>
        <w:ind w:right="107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 также может исключить или заменить из состава команды участника, если это,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по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его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мнению,</w:t>
      </w:r>
      <w:r w:rsidRPr="00207957">
        <w:rPr>
          <w:color w:val="291E1E"/>
          <w:spacing w:val="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необходимо</w:t>
      </w:r>
      <w:r w:rsidRPr="00207957">
        <w:rPr>
          <w:color w:val="291E1E"/>
          <w:spacing w:val="6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для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победы</w:t>
      </w:r>
      <w:r w:rsidRPr="00207957">
        <w:rPr>
          <w:color w:val="291E1E"/>
          <w:spacing w:val="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 соревновании.</w:t>
      </w:r>
    </w:p>
    <w:p w:rsidR="00207957" w:rsidRPr="00207957" w:rsidRDefault="00207957" w:rsidP="00207957">
      <w:pPr>
        <w:pStyle w:val="a5"/>
        <w:numPr>
          <w:ilvl w:val="0"/>
          <w:numId w:val="1"/>
        </w:numPr>
        <w:tabs>
          <w:tab w:val="left" w:pos="475"/>
        </w:tabs>
        <w:spacing w:before="0" w:after="240" w:line="276" w:lineRule="auto"/>
        <w:ind w:right="110" w:firstLine="0"/>
        <w:jc w:val="both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может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создавать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спортивные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команды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отстаивать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их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права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всех</w:t>
      </w:r>
      <w:r w:rsidRPr="00207957">
        <w:rPr>
          <w:color w:val="291E1E"/>
          <w:spacing w:val="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спортивных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состязаниях.</w:t>
      </w:r>
    </w:p>
    <w:p w:rsidR="00207957" w:rsidRPr="00207957" w:rsidRDefault="00207957" w:rsidP="00207957">
      <w:pPr>
        <w:pStyle w:val="a5"/>
        <w:numPr>
          <w:ilvl w:val="0"/>
          <w:numId w:val="1"/>
        </w:numPr>
        <w:tabs>
          <w:tab w:val="left" w:pos="446"/>
        </w:tabs>
        <w:spacing w:before="0" w:after="240" w:line="276" w:lineRule="auto"/>
        <w:ind w:right="107" w:firstLine="0"/>
        <w:rPr>
          <w:sz w:val="28"/>
          <w:szCs w:val="28"/>
        </w:rPr>
      </w:pPr>
      <w:r w:rsidRPr="00207957">
        <w:rPr>
          <w:color w:val="291E1E"/>
          <w:sz w:val="28"/>
          <w:szCs w:val="28"/>
        </w:rPr>
        <w:t>Физорг</w:t>
      </w:r>
      <w:r w:rsidRPr="00207957">
        <w:rPr>
          <w:color w:val="291E1E"/>
          <w:spacing w:val="2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может</w:t>
      </w:r>
      <w:r w:rsidRPr="00207957">
        <w:rPr>
          <w:color w:val="291E1E"/>
          <w:spacing w:val="2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привлекать</w:t>
      </w:r>
      <w:r w:rsidRPr="00207957">
        <w:rPr>
          <w:color w:val="291E1E"/>
          <w:spacing w:val="2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</w:t>
      </w:r>
      <w:r w:rsidRPr="00207957">
        <w:rPr>
          <w:color w:val="291E1E"/>
          <w:spacing w:val="2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спортивной</w:t>
      </w:r>
      <w:r w:rsidRPr="00207957">
        <w:rPr>
          <w:color w:val="291E1E"/>
          <w:spacing w:val="2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подготовке</w:t>
      </w:r>
      <w:r w:rsidRPr="00207957">
        <w:rPr>
          <w:color w:val="291E1E"/>
          <w:spacing w:val="20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команд</w:t>
      </w:r>
      <w:r w:rsidRPr="00207957">
        <w:rPr>
          <w:color w:val="291E1E"/>
          <w:spacing w:val="2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родителей,</w:t>
      </w:r>
      <w:r w:rsidRPr="00207957">
        <w:rPr>
          <w:color w:val="291E1E"/>
          <w:spacing w:val="2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тренеров,</w:t>
      </w:r>
      <w:r w:rsidRPr="00207957">
        <w:rPr>
          <w:color w:val="291E1E"/>
          <w:spacing w:val="-5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преподавателей</w:t>
      </w:r>
      <w:r w:rsidRPr="00207957">
        <w:rPr>
          <w:color w:val="291E1E"/>
          <w:spacing w:val="-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т.</w:t>
      </w:r>
      <w:r w:rsidRPr="00207957">
        <w:rPr>
          <w:color w:val="291E1E"/>
          <w:spacing w:val="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д.</w:t>
      </w:r>
    </w:p>
    <w:p w:rsidR="00207957" w:rsidRPr="00207957" w:rsidRDefault="00207957" w:rsidP="006811EE">
      <w:pPr>
        <w:pStyle w:val="a3"/>
        <w:spacing w:before="0" w:after="240" w:line="276" w:lineRule="auto"/>
        <w:jc w:val="center"/>
        <w:rPr>
          <w:b/>
          <w:sz w:val="28"/>
          <w:szCs w:val="28"/>
        </w:rPr>
      </w:pPr>
      <w:r w:rsidRPr="00207957">
        <w:rPr>
          <w:b/>
          <w:color w:val="291E1E"/>
          <w:sz w:val="28"/>
          <w:szCs w:val="28"/>
        </w:rPr>
        <w:t>Награждение.</w:t>
      </w:r>
    </w:p>
    <w:p w:rsidR="006D6C24" w:rsidRPr="00207957" w:rsidRDefault="00207957" w:rsidP="00207957">
      <w:pPr>
        <w:spacing w:after="240" w:line="276" w:lineRule="auto"/>
        <w:rPr>
          <w:sz w:val="28"/>
          <w:szCs w:val="28"/>
        </w:rPr>
        <w:sectPr w:rsidR="006D6C24" w:rsidRPr="00207957" w:rsidSect="006811EE">
          <w:type w:val="continuous"/>
          <w:pgSz w:w="11910" w:h="16840"/>
          <w:pgMar w:top="567" w:right="428" w:bottom="426" w:left="993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  <w:r w:rsidRPr="00207957">
        <w:rPr>
          <w:color w:val="291E1E"/>
          <w:sz w:val="28"/>
          <w:szCs w:val="28"/>
        </w:rPr>
        <w:t>За</w:t>
      </w:r>
      <w:r w:rsidRPr="00207957">
        <w:rPr>
          <w:color w:val="291E1E"/>
          <w:spacing w:val="30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добросовестную</w:t>
      </w:r>
      <w:r w:rsidRPr="00207957">
        <w:rPr>
          <w:color w:val="291E1E"/>
          <w:spacing w:val="31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работу</w:t>
      </w:r>
      <w:r w:rsidRPr="00207957">
        <w:rPr>
          <w:color w:val="291E1E"/>
          <w:spacing w:val="23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физорг</w:t>
      </w:r>
      <w:r w:rsidRPr="00207957">
        <w:rPr>
          <w:color w:val="291E1E"/>
          <w:spacing w:val="25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награждается</w:t>
      </w:r>
      <w:r w:rsidRPr="00207957">
        <w:rPr>
          <w:color w:val="291E1E"/>
          <w:spacing w:val="3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призами</w:t>
      </w:r>
      <w:r w:rsidRPr="00207957">
        <w:rPr>
          <w:color w:val="291E1E"/>
          <w:spacing w:val="29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</w:t>
      </w:r>
      <w:r w:rsidRPr="00207957">
        <w:rPr>
          <w:color w:val="291E1E"/>
          <w:spacing w:val="29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грамотами</w:t>
      </w:r>
      <w:r w:rsidRPr="00207957">
        <w:rPr>
          <w:color w:val="291E1E"/>
          <w:spacing w:val="29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в</w:t>
      </w:r>
      <w:r w:rsidRPr="00207957">
        <w:rPr>
          <w:color w:val="291E1E"/>
          <w:spacing w:val="29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конце</w:t>
      </w:r>
      <w:r w:rsidRPr="00207957">
        <w:rPr>
          <w:color w:val="291E1E"/>
          <w:spacing w:val="2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учебного</w:t>
      </w:r>
      <w:r w:rsidRPr="00207957">
        <w:rPr>
          <w:color w:val="291E1E"/>
          <w:spacing w:val="-57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года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или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на</w:t>
      </w:r>
      <w:r w:rsidRPr="00207957">
        <w:rPr>
          <w:color w:val="291E1E"/>
          <w:spacing w:val="-4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общей</w:t>
      </w:r>
      <w:r w:rsidRPr="00207957">
        <w:rPr>
          <w:color w:val="291E1E"/>
          <w:spacing w:val="-2"/>
          <w:sz w:val="28"/>
          <w:szCs w:val="28"/>
        </w:rPr>
        <w:t xml:space="preserve"> </w:t>
      </w:r>
      <w:r w:rsidRPr="00207957">
        <w:rPr>
          <w:color w:val="291E1E"/>
          <w:sz w:val="28"/>
          <w:szCs w:val="28"/>
        </w:rPr>
        <w:t>линейке.</w:t>
      </w:r>
    </w:p>
    <w:p w:rsidR="006D6C24" w:rsidRPr="00207957" w:rsidRDefault="006D6C24" w:rsidP="00207957">
      <w:pPr>
        <w:pStyle w:val="a3"/>
        <w:spacing w:before="0" w:after="240" w:line="276" w:lineRule="auto"/>
        <w:ind w:left="0"/>
        <w:jc w:val="left"/>
        <w:rPr>
          <w:sz w:val="28"/>
          <w:szCs w:val="28"/>
        </w:rPr>
      </w:pPr>
    </w:p>
    <w:sectPr w:rsidR="006D6C24" w:rsidRPr="00207957" w:rsidSect="006811EE">
      <w:pgSz w:w="11910" w:h="16840"/>
      <w:pgMar w:top="300" w:right="428" w:bottom="280" w:left="1134" w:header="720" w:footer="720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0C6"/>
    <w:multiLevelType w:val="hybridMultilevel"/>
    <w:tmpl w:val="250A7B20"/>
    <w:lvl w:ilvl="0" w:tplc="F1748B4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color w:val="291E1E"/>
        <w:w w:val="100"/>
        <w:sz w:val="24"/>
        <w:szCs w:val="24"/>
        <w:lang w:val="ru-RU" w:eastAsia="en-US" w:bidi="ar-SA"/>
      </w:rPr>
    </w:lvl>
    <w:lvl w:ilvl="1" w:tplc="61461176">
      <w:numFmt w:val="bullet"/>
      <w:lvlText w:val="•"/>
      <w:lvlJc w:val="left"/>
      <w:pPr>
        <w:ind w:left="1066" w:hanging="283"/>
      </w:pPr>
      <w:rPr>
        <w:rFonts w:hint="default"/>
        <w:lang w:val="ru-RU" w:eastAsia="en-US" w:bidi="ar-SA"/>
      </w:rPr>
    </w:lvl>
    <w:lvl w:ilvl="2" w:tplc="51743DF8">
      <w:numFmt w:val="bullet"/>
      <w:lvlText w:val="•"/>
      <w:lvlJc w:val="left"/>
      <w:pPr>
        <w:ind w:left="2012" w:hanging="283"/>
      </w:pPr>
      <w:rPr>
        <w:rFonts w:hint="default"/>
        <w:lang w:val="ru-RU" w:eastAsia="en-US" w:bidi="ar-SA"/>
      </w:rPr>
    </w:lvl>
    <w:lvl w:ilvl="3" w:tplc="BAF61220">
      <w:numFmt w:val="bullet"/>
      <w:lvlText w:val="•"/>
      <w:lvlJc w:val="left"/>
      <w:pPr>
        <w:ind w:left="2959" w:hanging="283"/>
      </w:pPr>
      <w:rPr>
        <w:rFonts w:hint="default"/>
        <w:lang w:val="ru-RU" w:eastAsia="en-US" w:bidi="ar-SA"/>
      </w:rPr>
    </w:lvl>
    <w:lvl w:ilvl="4" w:tplc="91BC7F62"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5" w:tplc="598019C2">
      <w:numFmt w:val="bullet"/>
      <w:lvlText w:val="•"/>
      <w:lvlJc w:val="left"/>
      <w:pPr>
        <w:ind w:left="4852" w:hanging="283"/>
      </w:pPr>
      <w:rPr>
        <w:rFonts w:hint="default"/>
        <w:lang w:val="ru-RU" w:eastAsia="en-US" w:bidi="ar-SA"/>
      </w:rPr>
    </w:lvl>
    <w:lvl w:ilvl="6" w:tplc="6D643198">
      <w:numFmt w:val="bullet"/>
      <w:lvlText w:val="•"/>
      <w:lvlJc w:val="left"/>
      <w:pPr>
        <w:ind w:left="5798" w:hanging="283"/>
      </w:pPr>
      <w:rPr>
        <w:rFonts w:hint="default"/>
        <w:lang w:val="ru-RU" w:eastAsia="en-US" w:bidi="ar-SA"/>
      </w:rPr>
    </w:lvl>
    <w:lvl w:ilvl="7" w:tplc="FC304232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8" w:tplc="C674C93E">
      <w:numFmt w:val="bullet"/>
      <w:lvlText w:val="•"/>
      <w:lvlJc w:val="left"/>
      <w:pPr>
        <w:ind w:left="7691" w:hanging="283"/>
      </w:pPr>
      <w:rPr>
        <w:rFonts w:hint="default"/>
        <w:lang w:val="ru-RU" w:eastAsia="en-US" w:bidi="ar-SA"/>
      </w:rPr>
    </w:lvl>
  </w:abstractNum>
  <w:abstractNum w:abstractNumId="1">
    <w:nsid w:val="38FA0777"/>
    <w:multiLevelType w:val="hybridMultilevel"/>
    <w:tmpl w:val="09DC92B8"/>
    <w:lvl w:ilvl="0" w:tplc="2E583486">
      <w:start w:val="1"/>
      <w:numFmt w:val="decimal"/>
      <w:lvlText w:val="%1."/>
      <w:lvlJc w:val="left"/>
      <w:pPr>
        <w:ind w:left="119" w:hanging="317"/>
        <w:jc w:val="left"/>
      </w:pPr>
      <w:rPr>
        <w:rFonts w:ascii="Times New Roman" w:eastAsia="Times New Roman" w:hAnsi="Times New Roman" w:cs="Times New Roman" w:hint="default"/>
        <w:color w:val="291E1E"/>
        <w:w w:val="100"/>
        <w:sz w:val="24"/>
        <w:szCs w:val="24"/>
        <w:lang w:val="ru-RU" w:eastAsia="en-US" w:bidi="ar-SA"/>
      </w:rPr>
    </w:lvl>
    <w:lvl w:ilvl="1" w:tplc="7354C024">
      <w:numFmt w:val="bullet"/>
      <w:lvlText w:val="•"/>
      <w:lvlJc w:val="left"/>
      <w:pPr>
        <w:ind w:left="1066" w:hanging="317"/>
      </w:pPr>
      <w:rPr>
        <w:rFonts w:hint="default"/>
        <w:lang w:val="ru-RU" w:eastAsia="en-US" w:bidi="ar-SA"/>
      </w:rPr>
    </w:lvl>
    <w:lvl w:ilvl="2" w:tplc="DFC2D648">
      <w:numFmt w:val="bullet"/>
      <w:lvlText w:val="•"/>
      <w:lvlJc w:val="left"/>
      <w:pPr>
        <w:ind w:left="2012" w:hanging="317"/>
      </w:pPr>
      <w:rPr>
        <w:rFonts w:hint="default"/>
        <w:lang w:val="ru-RU" w:eastAsia="en-US" w:bidi="ar-SA"/>
      </w:rPr>
    </w:lvl>
    <w:lvl w:ilvl="3" w:tplc="12CED9A0">
      <w:numFmt w:val="bullet"/>
      <w:lvlText w:val="•"/>
      <w:lvlJc w:val="left"/>
      <w:pPr>
        <w:ind w:left="2959" w:hanging="317"/>
      </w:pPr>
      <w:rPr>
        <w:rFonts w:hint="default"/>
        <w:lang w:val="ru-RU" w:eastAsia="en-US" w:bidi="ar-SA"/>
      </w:rPr>
    </w:lvl>
    <w:lvl w:ilvl="4" w:tplc="576EA06E">
      <w:numFmt w:val="bullet"/>
      <w:lvlText w:val="•"/>
      <w:lvlJc w:val="left"/>
      <w:pPr>
        <w:ind w:left="3905" w:hanging="317"/>
      </w:pPr>
      <w:rPr>
        <w:rFonts w:hint="default"/>
        <w:lang w:val="ru-RU" w:eastAsia="en-US" w:bidi="ar-SA"/>
      </w:rPr>
    </w:lvl>
    <w:lvl w:ilvl="5" w:tplc="408EE670">
      <w:numFmt w:val="bullet"/>
      <w:lvlText w:val="•"/>
      <w:lvlJc w:val="left"/>
      <w:pPr>
        <w:ind w:left="4852" w:hanging="317"/>
      </w:pPr>
      <w:rPr>
        <w:rFonts w:hint="default"/>
        <w:lang w:val="ru-RU" w:eastAsia="en-US" w:bidi="ar-SA"/>
      </w:rPr>
    </w:lvl>
    <w:lvl w:ilvl="6" w:tplc="DED2B26E">
      <w:numFmt w:val="bullet"/>
      <w:lvlText w:val="•"/>
      <w:lvlJc w:val="left"/>
      <w:pPr>
        <w:ind w:left="5798" w:hanging="317"/>
      </w:pPr>
      <w:rPr>
        <w:rFonts w:hint="default"/>
        <w:lang w:val="ru-RU" w:eastAsia="en-US" w:bidi="ar-SA"/>
      </w:rPr>
    </w:lvl>
    <w:lvl w:ilvl="7" w:tplc="C91CD52C">
      <w:numFmt w:val="bullet"/>
      <w:lvlText w:val="•"/>
      <w:lvlJc w:val="left"/>
      <w:pPr>
        <w:ind w:left="6744" w:hanging="317"/>
      </w:pPr>
      <w:rPr>
        <w:rFonts w:hint="default"/>
        <w:lang w:val="ru-RU" w:eastAsia="en-US" w:bidi="ar-SA"/>
      </w:rPr>
    </w:lvl>
    <w:lvl w:ilvl="8" w:tplc="9556A7BA">
      <w:numFmt w:val="bullet"/>
      <w:lvlText w:val="•"/>
      <w:lvlJc w:val="left"/>
      <w:pPr>
        <w:ind w:left="7691" w:hanging="317"/>
      </w:pPr>
      <w:rPr>
        <w:rFonts w:hint="default"/>
        <w:lang w:val="ru-RU" w:eastAsia="en-US" w:bidi="ar-SA"/>
      </w:rPr>
    </w:lvl>
  </w:abstractNum>
  <w:abstractNum w:abstractNumId="2">
    <w:nsid w:val="66005A30"/>
    <w:multiLevelType w:val="hybridMultilevel"/>
    <w:tmpl w:val="7F5446B8"/>
    <w:lvl w:ilvl="0" w:tplc="740EA278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color w:val="291E1E"/>
        <w:w w:val="100"/>
        <w:sz w:val="24"/>
        <w:szCs w:val="24"/>
        <w:lang w:val="ru-RU" w:eastAsia="en-US" w:bidi="ar-SA"/>
      </w:rPr>
    </w:lvl>
    <w:lvl w:ilvl="1" w:tplc="53B817C2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D4C872BA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A484E53C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CA5E0718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8126FB52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16B69E44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3A22A656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E11C7950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3">
    <w:nsid w:val="796F7174"/>
    <w:multiLevelType w:val="hybridMultilevel"/>
    <w:tmpl w:val="5BE85698"/>
    <w:lvl w:ilvl="0" w:tplc="7F86BF9E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color w:val="291E1E"/>
        <w:w w:val="100"/>
        <w:sz w:val="24"/>
        <w:szCs w:val="24"/>
        <w:lang w:val="ru-RU" w:eastAsia="en-US" w:bidi="ar-SA"/>
      </w:rPr>
    </w:lvl>
    <w:lvl w:ilvl="1" w:tplc="B6543AE2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3C168738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3" w:tplc="ED8A8480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A242466A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5" w:tplc="B2DAFCAC">
      <w:numFmt w:val="bullet"/>
      <w:lvlText w:val="•"/>
      <w:lvlJc w:val="left"/>
      <w:pPr>
        <w:ind w:left="4972" w:hanging="240"/>
      </w:pPr>
      <w:rPr>
        <w:rFonts w:hint="default"/>
        <w:lang w:val="ru-RU" w:eastAsia="en-US" w:bidi="ar-SA"/>
      </w:rPr>
    </w:lvl>
    <w:lvl w:ilvl="6" w:tplc="D55E02E8">
      <w:numFmt w:val="bullet"/>
      <w:lvlText w:val="•"/>
      <w:lvlJc w:val="left"/>
      <w:pPr>
        <w:ind w:left="5894" w:hanging="240"/>
      </w:pPr>
      <w:rPr>
        <w:rFonts w:hint="default"/>
        <w:lang w:val="ru-RU" w:eastAsia="en-US" w:bidi="ar-SA"/>
      </w:rPr>
    </w:lvl>
    <w:lvl w:ilvl="7" w:tplc="E2BCDCDC">
      <w:numFmt w:val="bullet"/>
      <w:lvlText w:val="•"/>
      <w:lvlJc w:val="left"/>
      <w:pPr>
        <w:ind w:left="6816" w:hanging="240"/>
      </w:pPr>
      <w:rPr>
        <w:rFonts w:hint="default"/>
        <w:lang w:val="ru-RU" w:eastAsia="en-US" w:bidi="ar-SA"/>
      </w:rPr>
    </w:lvl>
    <w:lvl w:ilvl="8" w:tplc="78F83DDE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6C24"/>
    <w:rsid w:val="00207957"/>
    <w:rsid w:val="006811EE"/>
    <w:rsid w:val="006D6C24"/>
    <w:rsid w:val="00C7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6C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6C24"/>
    <w:pPr>
      <w:spacing w:before="181"/>
      <w:ind w:left="1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6C24"/>
    <w:pPr>
      <w:spacing w:before="186"/>
      <w:ind w:left="119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6D6C24"/>
    <w:pPr>
      <w:spacing w:before="70"/>
      <w:ind w:left="2661" w:right="264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D6C24"/>
    <w:pPr>
      <w:spacing w:before="181"/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6D6C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2022-01-27T07:34:00Z</dcterms:created>
  <dcterms:modified xsi:type="dcterms:W3CDTF">2022-01-27T09:18:00Z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2022-01-27T00:00:00Z</vt:filetime>
  </property>
</Properties>
</file>